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40" w:lineRule="exact"/>
        <w:ind w:left="0" w:firstLine="225"/>
        <w:jc w:val="center"/>
        <w:textAlignment w:val="auto"/>
        <w:rPr>
          <w:rStyle w:val="7"/>
          <w:rFonts w:hint="eastAsia" w:ascii="宋体" w:hAnsi="宋体" w:eastAsia="宋体" w:cs="宋体"/>
          <w:b/>
          <w:bCs w:val="0"/>
          <w:sz w:val="44"/>
          <w:szCs w:val="44"/>
          <w:highlight w:val="none"/>
          <w:lang w:val="en-US" w:eastAsia="zh-CN"/>
        </w:rPr>
      </w:pPr>
      <w:bookmarkStart w:id="10" w:name="_GoBack"/>
      <w:bookmarkEnd w:id="10"/>
      <w:r>
        <w:rPr>
          <w:rStyle w:val="7"/>
          <w:rFonts w:hint="eastAsia" w:ascii="宋体" w:hAnsi="宋体" w:eastAsia="宋体" w:cs="宋体"/>
          <w:b/>
          <w:bCs w:val="0"/>
          <w:sz w:val="44"/>
          <w:szCs w:val="44"/>
          <w:highlight w:val="none"/>
          <w:lang w:val="en-US" w:eastAsia="zh-CN"/>
        </w:rPr>
        <w:t>“事业运行”</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40" w:lineRule="exact"/>
        <w:ind w:left="0" w:firstLine="225"/>
        <w:jc w:val="center"/>
        <w:textAlignment w:val="auto"/>
        <w:rPr>
          <w:rFonts w:hint="eastAsia" w:ascii="宋体" w:hAnsi="宋体" w:eastAsia="宋体" w:cs="宋体"/>
          <w:kern w:val="0"/>
          <w:sz w:val="44"/>
          <w:szCs w:val="44"/>
          <w:highlight w:val="none"/>
        </w:rPr>
      </w:pPr>
      <w:r>
        <w:rPr>
          <w:rStyle w:val="7"/>
          <w:rFonts w:hint="eastAsia" w:ascii="宋体" w:hAnsi="宋体" w:eastAsia="宋体" w:cs="宋体"/>
          <w:b/>
          <w:bCs w:val="0"/>
          <w:sz w:val="44"/>
          <w:szCs w:val="44"/>
          <w:highlight w:val="none"/>
        </w:rPr>
        <w:t>项目支出绩效自评报告</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40" w:lineRule="exact"/>
        <w:ind w:left="0" w:firstLine="643" w:firstLineChars="200"/>
        <w:textAlignment w:val="auto"/>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 xml:space="preserve"> </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40" w:lineRule="exact"/>
        <w:ind w:left="0" w:firstLine="643" w:firstLineChars="200"/>
        <w:textAlignment w:val="auto"/>
        <w:rPr>
          <w:rFonts w:hint="eastAsia" w:ascii="仿宋" w:hAnsi="仿宋" w:eastAsia="仿宋" w:cs="仿宋"/>
          <w:kern w:val="0"/>
          <w:sz w:val="32"/>
          <w:szCs w:val="32"/>
          <w:highlight w:val="none"/>
        </w:rPr>
      </w:pPr>
      <w:r>
        <w:rPr>
          <w:rFonts w:hint="eastAsia" w:ascii="宋体" w:hAnsi="宋体" w:eastAsia="宋体" w:cs="宋体"/>
          <w:b/>
          <w:bCs/>
          <w:kern w:val="0"/>
          <w:sz w:val="32"/>
          <w:szCs w:val="32"/>
          <w:highlight w:val="none"/>
        </w:rPr>
        <w:t xml:space="preserve">一、项目概况 </w:t>
      </w:r>
      <w:r>
        <w:rPr>
          <w:rFonts w:hint="eastAsia" w:ascii="仿宋" w:hAnsi="仿宋" w:eastAsia="仿宋" w:cs="仿宋"/>
          <w:b/>
          <w:bCs/>
          <w:kern w:val="0"/>
          <w:sz w:val="32"/>
          <w:szCs w:val="32"/>
          <w:highlight w:val="none"/>
        </w:rPr>
        <w:t xml:space="preserve"> </w:t>
      </w:r>
      <w:r>
        <w:rPr>
          <w:rFonts w:hint="eastAsia" w:ascii="仿宋" w:hAnsi="仿宋" w:eastAsia="仿宋" w:cs="仿宋"/>
          <w:kern w:val="0"/>
          <w:sz w:val="32"/>
          <w:szCs w:val="32"/>
          <w:highlight w:val="none"/>
        </w:rPr>
        <w:t xml:space="preserve">  </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kern w:val="0"/>
          <w:sz w:val="32"/>
          <w:szCs w:val="32"/>
          <w:highlight w:val="none"/>
          <w:lang w:val="en-US" w:eastAsia="zh-CN"/>
        </w:rPr>
      </w:pPr>
      <w:r>
        <w:rPr>
          <w:rFonts w:hint="eastAsia" w:ascii="楷体" w:hAnsi="楷体" w:eastAsia="楷体" w:cs="楷体"/>
          <w:kern w:val="0"/>
          <w:sz w:val="32"/>
          <w:szCs w:val="32"/>
          <w:highlight w:val="none"/>
        </w:rPr>
        <w:t>（一）项目基本情况：</w:t>
      </w:r>
      <w:r>
        <w:rPr>
          <w:rFonts w:hint="eastAsia" w:ascii="楷体" w:hAnsi="楷体" w:eastAsia="楷体" w:cs="楷体"/>
          <w:kern w:val="0"/>
          <w:sz w:val="32"/>
          <w:szCs w:val="32"/>
          <w:highlight w:val="none"/>
          <w:lang w:val="en-US" w:eastAsia="zh-CN"/>
        </w:rPr>
        <w:t>(</w:t>
      </w:r>
      <w:r>
        <w:rPr>
          <w:rFonts w:hint="eastAsia" w:ascii="楷体" w:hAnsi="楷体" w:eastAsia="楷体" w:cs="楷体"/>
          <w:kern w:val="0"/>
          <w:sz w:val="32"/>
          <w:szCs w:val="32"/>
          <w:highlight w:val="none"/>
        </w:rPr>
        <w:t>立项情况、实施主体项目、资金及主要内容</w:t>
      </w:r>
      <w:r>
        <w:rPr>
          <w:rFonts w:hint="eastAsia" w:ascii="楷体" w:hAnsi="楷体" w:eastAsia="楷体" w:cs="楷体"/>
          <w:kern w:val="0"/>
          <w:sz w:val="32"/>
          <w:szCs w:val="32"/>
          <w:highlight w:val="none"/>
          <w:lang w:val="en-US" w:eastAsia="zh-CN"/>
        </w:rPr>
        <w:t>)</w:t>
      </w:r>
    </w:p>
    <w:p>
      <w:pPr>
        <w:keepNext w:val="0"/>
        <w:keepLines w:val="0"/>
        <w:pageBreakBefore w:val="0"/>
        <w:widowControl/>
        <w:suppressLineNumbers w:val="0"/>
        <w:kinsoku/>
        <w:wordWrap/>
        <w:overflowPunct/>
        <w:topLinePunct w:val="0"/>
        <w:autoSpaceDN/>
        <w:bidi w:val="0"/>
        <w:adjustRightInd/>
        <w:snapToGrid/>
        <w:spacing w:line="560" w:lineRule="exact"/>
        <w:jc w:val="left"/>
        <w:textAlignment w:val="auto"/>
        <w:rPr>
          <w:rFonts w:hint="eastAsia" w:ascii="仿宋" w:hAnsi="仿宋" w:eastAsia="仿宋" w:cs="仿宋"/>
          <w:kern w:val="0"/>
          <w:sz w:val="32"/>
          <w:szCs w:val="32"/>
          <w:highlight w:val="none"/>
        </w:rPr>
      </w:pPr>
      <w:r>
        <w:rPr>
          <w:rFonts w:hint="eastAsia" w:ascii="仿宋_GB2312" w:hAnsi="宋体" w:eastAsia="仿宋_GB2312" w:cs="仿宋_GB2312"/>
          <w:i w:val="0"/>
          <w:caps w:val="0"/>
          <w:color w:val="000000"/>
          <w:spacing w:val="0"/>
          <w:kern w:val="0"/>
          <w:sz w:val="32"/>
          <w:szCs w:val="32"/>
          <w:lang w:val="en-US" w:eastAsia="zh-CN" w:bidi="ar"/>
        </w:rPr>
        <w:t xml:space="preserve">  </w:t>
      </w:r>
      <w:r>
        <w:rPr>
          <w:rFonts w:hint="eastAsia" w:ascii="仿宋" w:hAnsi="仿宋" w:eastAsia="仿宋" w:cs="仿宋"/>
          <w:i w:val="0"/>
          <w:caps w:val="0"/>
          <w:color w:val="000000"/>
          <w:spacing w:val="0"/>
          <w:kern w:val="0"/>
          <w:sz w:val="32"/>
          <w:szCs w:val="32"/>
          <w:lang w:val="en-US" w:eastAsia="zh-CN" w:bidi="ar"/>
        </w:rPr>
        <w:t xml:space="preserve">  海南中学2022年实施的</w:t>
      </w:r>
      <w:bookmarkStart w:id="0" w:name="OLE_LINK6"/>
      <w:bookmarkStart w:id="1" w:name="OLE_LINK1"/>
      <w:r>
        <w:rPr>
          <w:rFonts w:hint="eastAsia" w:ascii="仿宋" w:hAnsi="仿宋" w:eastAsia="仿宋" w:cs="仿宋"/>
          <w:i w:val="0"/>
          <w:caps w:val="0"/>
          <w:color w:val="000000"/>
          <w:spacing w:val="0"/>
          <w:kern w:val="0"/>
          <w:sz w:val="32"/>
          <w:szCs w:val="32"/>
          <w:lang w:val="en-US" w:eastAsia="zh-CN" w:bidi="ar"/>
        </w:rPr>
        <w:t>事业运行项目</w:t>
      </w:r>
      <w:bookmarkEnd w:id="0"/>
      <w:r>
        <w:rPr>
          <w:rFonts w:hint="eastAsia" w:ascii="仿宋" w:hAnsi="仿宋" w:eastAsia="仿宋" w:cs="仿宋"/>
          <w:i w:val="0"/>
          <w:caps w:val="0"/>
          <w:color w:val="000000"/>
          <w:spacing w:val="0"/>
          <w:kern w:val="0"/>
          <w:sz w:val="32"/>
          <w:szCs w:val="32"/>
          <w:lang w:val="en-US" w:eastAsia="zh-CN" w:bidi="ar"/>
        </w:rPr>
        <w:t>属于</w:t>
      </w:r>
      <w:bookmarkEnd w:id="1"/>
      <w:r>
        <w:rPr>
          <w:rFonts w:hint="eastAsia" w:ascii="仿宋" w:hAnsi="仿宋" w:eastAsia="仿宋" w:cs="仿宋"/>
          <w:i w:val="0"/>
          <w:caps w:val="0"/>
          <w:color w:val="000000"/>
          <w:spacing w:val="0"/>
          <w:kern w:val="0"/>
          <w:sz w:val="32"/>
          <w:szCs w:val="32"/>
          <w:lang w:val="en-US" w:eastAsia="zh-CN" w:bidi="ar"/>
        </w:rPr>
        <w:t>经常性项目。</w:t>
      </w:r>
    </w:p>
    <w:p>
      <w:pPr>
        <w:pStyle w:val="8"/>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 w:hAnsi="仿宋" w:eastAsia="仿宋" w:cs="仿宋"/>
          <w:kern w:val="0"/>
          <w:sz w:val="32"/>
          <w:szCs w:val="32"/>
          <w:highlight w:val="none"/>
          <w:lang w:val="en-US" w:eastAsia="zh-CN"/>
        </w:rPr>
      </w:pPr>
      <w:r>
        <w:rPr>
          <w:rFonts w:hint="eastAsia" w:ascii="仿宋" w:hAnsi="仿宋" w:eastAsia="仿宋" w:cs="仿宋"/>
          <w:kern w:val="0"/>
          <w:sz w:val="32"/>
          <w:szCs w:val="32"/>
          <w:highlight w:val="none"/>
        </w:rPr>
        <w:t>项目负责人为：</w:t>
      </w:r>
      <w:r>
        <w:rPr>
          <w:rFonts w:hint="eastAsia" w:ascii="仿宋" w:hAnsi="仿宋" w:eastAsia="仿宋" w:cs="仿宋"/>
          <w:kern w:val="0"/>
          <w:sz w:val="32"/>
          <w:szCs w:val="32"/>
          <w:highlight w:val="none"/>
          <w:lang w:val="en-US" w:eastAsia="zh-CN"/>
        </w:rPr>
        <w:t>韩伟光</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联系电话：0898-65816228</w:t>
      </w:r>
    </w:p>
    <w:p>
      <w:pPr>
        <w:keepNext w:val="0"/>
        <w:keepLines w:val="0"/>
        <w:pageBreakBefore w:val="0"/>
        <w:widowControl/>
        <w:numPr>
          <w:ilvl w:val="0"/>
          <w:numId w:val="0"/>
        </w:numPr>
        <w:suppressLineNumbers w:val="0"/>
        <w:kinsoku/>
        <w:wordWrap/>
        <w:overflowPunct/>
        <w:topLinePunct w:val="0"/>
        <w:autoSpaceDN/>
        <w:bidi w:val="0"/>
        <w:adjustRightInd/>
        <w:snapToGrid/>
        <w:spacing w:line="560" w:lineRule="exact"/>
        <w:ind w:leftChars="0" w:firstLine="640" w:firstLineChars="200"/>
        <w:jc w:val="left"/>
        <w:textAlignment w:val="auto"/>
        <w:rPr>
          <w:rFonts w:hint="eastAsia" w:ascii="仿宋" w:hAnsi="仿宋" w:eastAsia="仿宋" w:cs="仿宋"/>
          <w:lang w:val="en-US" w:eastAsia="zh-CN"/>
        </w:rPr>
      </w:pPr>
      <w:r>
        <w:rPr>
          <w:rFonts w:hint="eastAsia" w:ascii="仿宋" w:hAnsi="仿宋" w:eastAsia="仿宋" w:cs="仿宋"/>
          <w:i w:val="0"/>
          <w:caps w:val="0"/>
          <w:color w:val="000000"/>
          <w:spacing w:val="0"/>
          <w:kern w:val="0"/>
          <w:sz w:val="32"/>
          <w:szCs w:val="32"/>
          <w:lang w:val="en-US" w:eastAsia="zh-CN" w:bidi="ar"/>
        </w:rPr>
        <w:t>项目主要内容：负责2022年度内在海南中学举办的各类考试监考、</w:t>
      </w:r>
      <w:bookmarkStart w:id="2" w:name="OLE_LINK12"/>
      <w:r>
        <w:rPr>
          <w:rFonts w:hint="eastAsia" w:ascii="仿宋" w:hAnsi="仿宋" w:eastAsia="仿宋" w:cs="仿宋"/>
          <w:i w:val="0"/>
          <w:caps w:val="0"/>
          <w:color w:val="000000"/>
          <w:spacing w:val="0"/>
          <w:kern w:val="0"/>
          <w:sz w:val="32"/>
          <w:szCs w:val="32"/>
          <w:lang w:val="en-US" w:eastAsia="zh-CN" w:bidi="ar"/>
        </w:rPr>
        <w:t>初中部校园用地租赁和教师职工用房租赁</w:t>
      </w:r>
      <w:bookmarkEnd w:id="2"/>
      <w:r>
        <w:rPr>
          <w:rFonts w:hint="eastAsia" w:ascii="仿宋" w:hAnsi="仿宋" w:eastAsia="仿宋" w:cs="仿宋"/>
          <w:i w:val="0"/>
          <w:caps w:val="0"/>
          <w:color w:val="000000"/>
          <w:spacing w:val="0"/>
          <w:kern w:val="0"/>
          <w:sz w:val="32"/>
          <w:szCs w:val="32"/>
          <w:lang w:val="en-US" w:eastAsia="zh-CN" w:bidi="ar"/>
        </w:rPr>
        <w:t>、消防和空调维保、安全保障、夏令营活动、中招和国际班招生工作、后勤管理、府城校区和美伦校区物业管理等。</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3"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b/>
          <w:bCs/>
          <w:kern w:val="0"/>
          <w:sz w:val="32"/>
          <w:szCs w:val="32"/>
          <w:highlight w:val="none"/>
        </w:rPr>
        <w:t>(</w:t>
      </w:r>
      <w:r>
        <w:rPr>
          <w:rFonts w:hint="eastAsia" w:ascii="仿宋" w:hAnsi="仿宋" w:eastAsia="仿宋" w:cs="仿宋"/>
          <w:b/>
          <w:bCs/>
          <w:i w:val="0"/>
          <w:caps w:val="0"/>
          <w:color w:val="000000"/>
          <w:spacing w:val="0"/>
          <w:kern w:val="0"/>
          <w:sz w:val="32"/>
          <w:szCs w:val="32"/>
          <w:lang w:val="en-US" w:eastAsia="zh-CN" w:bidi="ar"/>
        </w:rPr>
        <w:t xml:space="preserve">二）项目年度预算绩效目标和绩效指标设定情况  </w:t>
      </w:r>
    </w:p>
    <w:p>
      <w:pPr>
        <w:keepNext w:val="0"/>
        <w:keepLines w:val="0"/>
        <w:pageBreakBefore w:val="0"/>
        <w:widowControl/>
        <w:numPr>
          <w:ilvl w:val="0"/>
          <w:numId w:val="0"/>
        </w:numPr>
        <w:suppressLineNumbers w:val="0"/>
        <w:kinsoku/>
        <w:wordWrap/>
        <w:overflowPunct/>
        <w:topLinePunct w:val="0"/>
        <w:autoSpaceDN/>
        <w:bidi w:val="0"/>
        <w:adjustRightInd/>
        <w:snapToGrid/>
        <w:spacing w:line="560" w:lineRule="exact"/>
        <w:ind w:leftChars="0" w:firstLine="640"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(1)项目绩效总目标;</w:t>
      </w:r>
    </w:p>
    <w:p>
      <w:pPr>
        <w:pStyle w:val="2"/>
        <w:keepNext w:val="0"/>
        <w:keepLines w:val="0"/>
        <w:pageBreakBefore w:val="0"/>
        <w:kinsoku/>
        <w:wordWrap/>
        <w:overflowPunct/>
        <w:topLinePunct w:val="0"/>
        <w:autoSpaceDN/>
        <w:bidi w:val="0"/>
        <w:adjustRightInd/>
        <w:snapToGrid/>
        <w:spacing w:line="560" w:lineRule="exact"/>
        <w:ind w:left="0" w:leftChars="0" w:firstLine="640" w:firstLineChars="200"/>
        <w:textAlignment w:val="auto"/>
        <w:rPr>
          <w:rFonts w:hint="eastAsia" w:ascii="仿宋" w:hAnsi="仿宋" w:eastAsia="仿宋" w:cs="仿宋"/>
          <w:i w:val="0"/>
          <w:caps w:val="0"/>
          <w:color w:val="000000"/>
          <w:spacing w:val="0"/>
          <w:kern w:val="0"/>
          <w:sz w:val="32"/>
          <w:szCs w:val="32"/>
          <w:highlight w:val="none"/>
          <w:lang w:val="en-US" w:eastAsia="zh-CN" w:bidi="ar"/>
        </w:rPr>
      </w:pPr>
      <w:bookmarkStart w:id="3" w:name="OLE_LINK7"/>
      <w:r>
        <w:rPr>
          <w:rFonts w:hint="eastAsia" w:ascii="仿宋" w:hAnsi="仿宋" w:eastAsia="仿宋" w:cs="仿宋"/>
          <w:i w:val="0"/>
          <w:caps w:val="0"/>
          <w:color w:val="000000"/>
          <w:spacing w:val="0"/>
          <w:kern w:val="0"/>
          <w:sz w:val="32"/>
          <w:szCs w:val="32"/>
          <w:highlight w:val="none"/>
          <w:lang w:val="en-US" w:eastAsia="zh-CN" w:bidi="ar"/>
        </w:rPr>
        <w:t>事业运行项目</w:t>
      </w:r>
      <w:bookmarkEnd w:id="3"/>
      <w:r>
        <w:rPr>
          <w:rFonts w:hint="eastAsia" w:ascii="仿宋" w:hAnsi="仿宋" w:eastAsia="仿宋" w:cs="仿宋"/>
          <w:i w:val="0"/>
          <w:caps w:val="0"/>
          <w:color w:val="000000"/>
          <w:spacing w:val="0"/>
          <w:kern w:val="0"/>
          <w:sz w:val="32"/>
          <w:szCs w:val="32"/>
          <w:highlight w:val="none"/>
          <w:lang w:val="en-US" w:eastAsia="zh-CN" w:bidi="ar"/>
        </w:rPr>
        <w:t>属于非跨年度项目</w:t>
      </w:r>
    </w:p>
    <w:p>
      <w:pPr>
        <w:keepNext w:val="0"/>
        <w:keepLines w:val="0"/>
        <w:pageBreakBefore w:val="0"/>
        <w:widowControl/>
        <w:suppressLineNumbers w:val="0"/>
        <w:kinsoku/>
        <w:wordWrap/>
        <w:overflowPunct/>
        <w:topLinePunct w:val="0"/>
        <w:autoSpaceDN/>
        <w:bidi w:val="0"/>
        <w:adjustRightInd/>
        <w:snapToGrid/>
        <w:spacing w:line="560" w:lineRule="exact"/>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(2)项目阶段性目标。</w:t>
      </w:r>
    </w:p>
    <w:p>
      <w:pPr>
        <w:keepNext w:val="0"/>
        <w:keepLines w:val="0"/>
        <w:pageBreakBefore w:val="0"/>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事业运行项目绩效年度总体目标为做好学校后勤物业管理工作，卫生、安全保障，及时缴交运行中的租赁费、保质保量完成考试教务工作以及招生事务工作等。项目绩效指标设定如下：</w:t>
      </w:r>
    </w:p>
    <w:p>
      <w:pPr>
        <w:keepNext w:val="0"/>
        <w:keepLines w:val="0"/>
        <w:pageBreakBefore w:val="0"/>
        <w:widowControl/>
        <w:suppressLineNumbers w:val="0"/>
        <w:kinsoku/>
        <w:wordWrap/>
        <w:overflowPunct/>
        <w:topLinePunct w:val="0"/>
        <w:autoSpaceDN/>
        <w:bidi w:val="0"/>
        <w:adjustRightInd/>
        <w:snapToGrid/>
        <w:spacing w:line="560" w:lineRule="exact"/>
        <w:ind w:firstLine="640" w:firstLineChars="200"/>
        <w:jc w:val="left"/>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产出指标-办学用地和</w:t>
      </w:r>
      <w:bookmarkStart w:id="4" w:name="OLE_LINK8"/>
      <w:r>
        <w:rPr>
          <w:rFonts w:hint="eastAsia" w:ascii="仿宋" w:hAnsi="仿宋" w:eastAsia="仿宋" w:cs="仿宋"/>
          <w:i w:val="0"/>
          <w:caps w:val="0"/>
          <w:color w:val="000000"/>
          <w:spacing w:val="0"/>
          <w:kern w:val="0"/>
          <w:sz w:val="32"/>
          <w:szCs w:val="32"/>
          <w:highlight w:val="none"/>
          <w:lang w:val="en-US" w:eastAsia="zh-CN" w:bidi="ar"/>
        </w:rPr>
        <w:t>房屋保障租赁</w:t>
      </w:r>
      <w:bookmarkEnd w:id="4"/>
      <w:r>
        <w:rPr>
          <w:rFonts w:hint="eastAsia" w:ascii="仿宋" w:hAnsi="仿宋" w:eastAsia="仿宋" w:cs="仿宋"/>
          <w:i w:val="0"/>
          <w:caps w:val="0"/>
          <w:color w:val="000000"/>
          <w:spacing w:val="0"/>
          <w:kern w:val="0"/>
          <w:sz w:val="32"/>
          <w:szCs w:val="32"/>
          <w:highlight w:val="none"/>
          <w:lang w:val="en-US" w:eastAsia="zh-CN" w:bidi="ar"/>
        </w:rPr>
        <w:t>指标≥3000平方米</w:t>
      </w:r>
    </w:p>
    <w:p>
      <w:pPr>
        <w:keepNext w:val="0"/>
        <w:keepLines w:val="0"/>
        <w:pageBreakBefore w:val="0"/>
        <w:widowControl/>
        <w:suppressLineNumbers w:val="0"/>
        <w:kinsoku/>
        <w:wordWrap/>
        <w:overflowPunct/>
        <w:topLinePunct w:val="0"/>
        <w:autoSpaceDN/>
        <w:bidi w:val="0"/>
        <w:adjustRightInd/>
        <w:snapToGrid/>
        <w:spacing w:line="560" w:lineRule="exact"/>
        <w:ind w:firstLine="640" w:firstLineChars="200"/>
        <w:jc w:val="left"/>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产出指标--</w:t>
      </w:r>
      <w:r>
        <w:rPr>
          <w:rFonts w:hint="eastAsia" w:ascii="仿宋" w:hAnsi="仿宋" w:eastAsia="仿宋" w:cs="仿宋"/>
          <w:i w:val="0"/>
          <w:caps w:val="0"/>
          <w:color w:val="000000"/>
          <w:spacing w:val="0"/>
          <w:kern w:val="0"/>
          <w:sz w:val="32"/>
          <w:szCs w:val="32"/>
          <w:highlight w:val="none"/>
          <w:lang w:val="en-US" w:eastAsia="zh-CN" w:bidi="ar"/>
        </w:rPr>
        <w:tab/>
      </w:r>
      <w:r>
        <w:rPr>
          <w:rFonts w:hint="eastAsia" w:ascii="仿宋" w:hAnsi="仿宋" w:eastAsia="仿宋" w:cs="仿宋"/>
          <w:i w:val="0"/>
          <w:caps w:val="0"/>
          <w:color w:val="000000"/>
          <w:spacing w:val="0"/>
          <w:kern w:val="0"/>
          <w:sz w:val="32"/>
          <w:szCs w:val="32"/>
          <w:highlight w:val="none"/>
          <w:lang w:val="en-US" w:eastAsia="zh-CN" w:bidi="ar"/>
        </w:rPr>
        <w:t>考试教务工作人数≥</w:t>
      </w:r>
      <w:r>
        <w:rPr>
          <w:rFonts w:hint="eastAsia" w:ascii="仿宋" w:hAnsi="仿宋" w:eastAsia="仿宋" w:cs="仿宋"/>
          <w:i w:val="0"/>
          <w:caps w:val="0"/>
          <w:color w:val="000000"/>
          <w:spacing w:val="0"/>
          <w:kern w:val="0"/>
          <w:sz w:val="32"/>
          <w:szCs w:val="32"/>
          <w:highlight w:val="none"/>
          <w:lang w:val="en-US" w:eastAsia="zh-CN" w:bidi="ar"/>
        </w:rPr>
        <w:tab/>
      </w:r>
      <w:r>
        <w:rPr>
          <w:rFonts w:hint="eastAsia" w:ascii="仿宋" w:hAnsi="仿宋" w:eastAsia="仿宋" w:cs="仿宋"/>
          <w:i w:val="0"/>
          <w:caps w:val="0"/>
          <w:color w:val="000000"/>
          <w:spacing w:val="0"/>
          <w:kern w:val="0"/>
          <w:sz w:val="32"/>
          <w:szCs w:val="32"/>
          <w:highlight w:val="none"/>
          <w:lang w:val="en-US" w:eastAsia="zh-CN" w:bidi="ar"/>
        </w:rPr>
        <w:t>5000人次</w:t>
      </w:r>
    </w:p>
    <w:p>
      <w:pPr>
        <w:keepNext w:val="0"/>
        <w:keepLines w:val="0"/>
        <w:pageBreakBefore w:val="0"/>
        <w:widowControl/>
        <w:suppressLineNumbers w:val="0"/>
        <w:kinsoku/>
        <w:wordWrap/>
        <w:overflowPunct/>
        <w:topLinePunct w:val="0"/>
        <w:autoSpaceDN/>
        <w:bidi w:val="0"/>
        <w:adjustRightInd/>
        <w:snapToGrid/>
        <w:spacing w:line="560" w:lineRule="exact"/>
        <w:ind w:firstLine="640" w:firstLineChars="200"/>
        <w:jc w:val="left"/>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产出指标--学校后勤物业管理区域指标≥250000平方米</w:t>
      </w:r>
    </w:p>
    <w:p>
      <w:pPr>
        <w:keepNext w:val="0"/>
        <w:keepLines w:val="0"/>
        <w:pageBreakBefore w:val="0"/>
        <w:widowControl/>
        <w:suppressLineNumbers w:val="0"/>
        <w:kinsoku/>
        <w:wordWrap/>
        <w:overflowPunct/>
        <w:topLinePunct w:val="0"/>
        <w:autoSpaceDN/>
        <w:bidi w:val="0"/>
        <w:adjustRightInd/>
        <w:snapToGrid/>
        <w:spacing w:line="560" w:lineRule="exact"/>
        <w:ind w:firstLine="640" w:firstLineChars="200"/>
        <w:jc w:val="left"/>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效益指标--考试教务工作次数≥4次</w:t>
      </w:r>
    </w:p>
    <w:p>
      <w:pPr>
        <w:keepNext w:val="0"/>
        <w:keepLines w:val="0"/>
        <w:pageBreakBefore w:val="0"/>
        <w:widowControl/>
        <w:suppressLineNumbers w:val="0"/>
        <w:kinsoku/>
        <w:wordWrap/>
        <w:overflowPunct/>
        <w:topLinePunct w:val="0"/>
        <w:autoSpaceDN/>
        <w:bidi w:val="0"/>
        <w:adjustRightInd/>
        <w:snapToGrid/>
        <w:spacing w:line="560" w:lineRule="exact"/>
        <w:ind w:firstLine="640" w:firstLineChars="200"/>
        <w:jc w:val="left"/>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效益指标--校园物业管理正常运转区域＝2个</w:t>
      </w:r>
    </w:p>
    <w:p>
      <w:pPr>
        <w:keepNext w:val="0"/>
        <w:keepLines w:val="0"/>
        <w:pageBreakBefore w:val="0"/>
        <w:widowControl/>
        <w:suppressLineNumbers w:val="0"/>
        <w:kinsoku/>
        <w:wordWrap/>
        <w:overflowPunct/>
        <w:topLinePunct w:val="0"/>
        <w:autoSpaceDN/>
        <w:bidi w:val="0"/>
        <w:adjustRightInd/>
        <w:snapToGrid/>
        <w:spacing w:line="560" w:lineRule="exact"/>
        <w:ind w:firstLine="643" w:firstLineChars="200"/>
        <w:jc w:val="left"/>
        <w:textAlignment w:val="auto"/>
        <w:rPr>
          <w:rFonts w:hint="eastAsia" w:ascii="仿宋" w:hAnsi="仿宋" w:eastAsia="仿宋" w:cs="仿宋"/>
          <w:b/>
          <w:bCs/>
          <w:kern w:val="0"/>
          <w:sz w:val="32"/>
          <w:szCs w:val="32"/>
          <w:highlight w:val="none"/>
        </w:rPr>
      </w:pPr>
      <w:r>
        <w:rPr>
          <w:rFonts w:hint="eastAsia" w:ascii="仿宋" w:hAnsi="仿宋" w:eastAsia="仿宋" w:cs="仿宋"/>
          <w:b/>
          <w:bCs/>
          <w:kern w:val="0"/>
          <w:sz w:val="32"/>
          <w:szCs w:val="32"/>
          <w:highlight w:val="none"/>
        </w:rPr>
        <w:t>二、项目决策及资金使用管理情况</w:t>
      </w:r>
    </w:p>
    <w:p>
      <w:pPr>
        <w:pStyle w:val="6"/>
        <w:keepNext w:val="0"/>
        <w:keepLines w:val="0"/>
        <w:pageBreakBefore w:val="0"/>
        <w:widowControl/>
        <w:numPr>
          <w:ilvl w:val="0"/>
          <w:numId w:val="1"/>
        </w:numPr>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 w:hAnsi="仿宋" w:eastAsia="仿宋" w:cs="仿宋"/>
          <w:kern w:val="0"/>
          <w:sz w:val="32"/>
          <w:szCs w:val="32"/>
          <w:highlight w:val="none"/>
        </w:rPr>
      </w:pPr>
      <w:r>
        <w:rPr>
          <w:rFonts w:hint="eastAsia" w:ascii="楷体" w:hAnsi="楷体" w:eastAsia="楷体" w:cs="楷体"/>
          <w:kern w:val="0"/>
          <w:sz w:val="32"/>
          <w:szCs w:val="32"/>
          <w:highlight w:val="none"/>
        </w:rPr>
        <w:t>项目决策情况（包括决策过程和结果）</w:t>
      </w:r>
    </w:p>
    <w:p>
      <w:pPr>
        <w:keepNext w:val="0"/>
        <w:keepLines w:val="0"/>
        <w:pageBreakBefore w:val="0"/>
        <w:widowControl/>
        <w:numPr>
          <w:ilvl w:val="0"/>
          <w:numId w:val="0"/>
        </w:numPr>
        <w:suppressLineNumbers w:val="0"/>
        <w:kinsoku/>
        <w:wordWrap/>
        <w:overflowPunct/>
        <w:topLinePunct w:val="0"/>
        <w:autoSpaceDN/>
        <w:bidi w:val="0"/>
        <w:adjustRightInd/>
        <w:snapToGrid/>
        <w:spacing w:line="560" w:lineRule="exact"/>
        <w:ind w:leftChars="0" w:firstLine="640" w:firstLineChars="200"/>
        <w:jc w:val="left"/>
        <w:textAlignment w:val="auto"/>
        <w:rPr>
          <w:rFonts w:hint="default" w:ascii="仿宋" w:hAnsi="仿宋" w:eastAsia="仿宋" w:cs="仿宋"/>
          <w:i w:val="0"/>
          <w:caps w:val="0"/>
          <w:color w:val="000000"/>
          <w:spacing w:val="0"/>
          <w:kern w:val="0"/>
          <w:sz w:val="32"/>
          <w:szCs w:val="32"/>
          <w:highlight w:val="yellow"/>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为保障学校生活秩序，</w:t>
      </w:r>
      <w:r>
        <w:rPr>
          <w:rFonts w:hint="eastAsia" w:ascii="仿宋" w:hAnsi="仿宋" w:eastAsia="仿宋" w:cs="仿宋"/>
          <w:kern w:val="0"/>
          <w:sz w:val="32"/>
          <w:szCs w:val="32"/>
          <w:highlight w:val="none"/>
        </w:rPr>
        <w:t>学校依“三重一大”的制度安排，根据往年学校的开支情况，总务处提出年度预算初稿，经学校党委会充分讨论，发挥民主，群策群力，集体决定</w:t>
      </w:r>
      <w:r>
        <w:rPr>
          <w:rFonts w:hint="eastAsia" w:ascii="仿宋" w:hAnsi="仿宋" w:eastAsia="仿宋" w:cs="仿宋"/>
          <w:i w:val="0"/>
          <w:caps w:val="0"/>
          <w:color w:val="000000"/>
          <w:spacing w:val="0"/>
          <w:kern w:val="0"/>
          <w:sz w:val="32"/>
          <w:szCs w:val="32"/>
          <w:lang w:val="en-US" w:eastAsia="zh-CN" w:bidi="ar"/>
        </w:rPr>
        <w:t>海南中学事业运行项目.</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 w:hAnsi="仿宋" w:eastAsia="仿宋" w:cs="仿宋"/>
          <w:kern w:val="0"/>
          <w:sz w:val="32"/>
          <w:szCs w:val="32"/>
          <w:highlight w:val="none"/>
        </w:rPr>
      </w:pPr>
      <w:r>
        <w:rPr>
          <w:rFonts w:hint="eastAsia" w:ascii="楷体" w:hAnsi="楷体" w:eastAsia="楷体" w:cs="楷体"/>
          <w:kern w:val="0"/>
          <w:sz w:val="32"/>
          <w:szCs w:val="32"/>
          <w:highlight w:val="none"/>
        </w:rPr>
        <w:t>（二）项目资金（包括财政资金、自筹资金等）安排落实、总投入等情况</w:t>
      </w:r>
    </w:p>
    <w:p>
      <w:pPr>
        <w:keepNext w:val="0"/>
        <w:keepLines w:val="0"/>
        <w:pageBreakBefore w:val="0"/>
        <w:widowControl/>
        <w:numPr>
          <w:ilvl w:val="0"/>
          <w:numId w:val="0"/>
        </w:numPr>
        <w:suppressLineNumbers w:val="0"/>
        <w:kinsoku/>
        <w:wordWrap/>
        <w:overflowPunct/>
        <w:topLinePunct w:val="0"/>
        <w:autoSpaceDN/>
        <w:bidi w:val="0"/>
        <w:adjustRightInd/>
        <w:snapToGrid/>
        <w:spacing w:line="560" w:lineRule="exact"/>
        <w:ind w:leftChars="0" w:firstLine="640"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海南中学事业运行项目2022年初预算604.13万元，</w:t>
      </w:r>
      <w:r>
        <w:rPr>
          <w:rFonts w:hint="eastAsia" w:ascii="仿宋" w:hAnsi="仿宋" w:eastAsia="仿宋" w:cs="仿宋"/>
          <w:i w:val="0"/>
          <w:caps w:val="0"/>
          <w:color w:val="000000"/>
          <w:spacing w:val="0"/>
          <w:kern w:val="0"/>
          <w:sz w:val="32"/>
          <w:szCs w:val="32"/>
          <w:highlight w:val="none"/>
          <w:lang w:val="en-US" w:eastAsia="zh-CN" w:bidi="ar"/>
        </w:rPr>
        <w:t>根据可执行指标执行情况表，项目实际到位资金</w:t>
      </w:r>
      <w:r>
        <w:rPr>
          <w:rFonts w:hint="eastAsia" w:ascii="仿宋" w:hAnsi="仿宋" w:eastAsia="仿宋" w:cs="仿宋"/>
          <w:i w:val="0"/>
          <w:caps w:val="0"/>
          <w:color w:val="000000"/>
          <w:spacing w:val="0"/>
          <w:kern w:val="0"/>
          <w:sz w:val="32"/>
          <w:szCs w:val="32"/>
          <w:lang w:val="en-US" w:eastAsia="zh-CN" w:bidi="ar"/>
        </w:rPr>
        <w:t>604.13</w:t>
      </w:r>
      <w:r>
        <w:rPr>
          <w:rFonts w:hint="eastAsia" w:ascii="仿宋" w:hAnsi="仿宋" w:eastAsia="仿宋" w:cs="仿宋"/>
          <w:i w:val="0"/>
          <w:caps w:val="0"/>
          <w:color w:val="000000"/>
          <w:spacing w:val="0"/>
          <w:kern w:val="0"/>
          <w:sz w:val="32"/>
          <w:szCs w:val="32"/>
          <w:highlight w:val="none"/>
          <w:lang w:val="en-US" w:eastAsia="zh-CN" w:bidi="ar"/>
        </w:rPr>
        <w:t>万元，资金到位率100%。项目资金来源于省财政资金，项目资金为一般公共预算资金。</w:t>
      </w:r>
    </w:p>
    <w:p>
      <w:pPr>
        <w:pStyle w:val="6"/>
        <w:keepNext w:val="0"/>
        <w:keepLines w:val="0"/>
        <w:pageBreakBefore w:val="0"/>
        <w:widowControl/>
        <w:numPr>
          <w:ilvl w:val="0"/>
          <w:numId w:val="2"/>
        </w:numPr>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b w:val="0"/>
          <w:bCs w:val="0"/>
          <w:kern w:val="0"/>
          <w:sz w:val="32"/>
          <w:szCs w:val="32"/>
          <w:highlight w:val="none"/>
        </w:rPr>
      </w:pPr>
      <w:r>
        <w:rPr>
          <w:rFonts w:hint="eastAsia" w:ascii="楷体" w:hAnsi="楷体" w:eastAsia="楷体" w:cs="楷体"/>
          <w:b w:val="0"/>
          <w:bCs w:val="0"/>
          <w:kern w:val="0"/>
          <w:sz w:val="32"/>
          <w:szCs w:val="32"/>
          <w:highlight w:val="none"/>
        </w:rPr>
        <w:t>项目资金（主要是指财政资金）实际使用情况</w:t>
      </w:r>
    </w:p>
    <w:p>
      <w:pPr>
        <w:keepNext w:val="0"/>
        <w:keepLines w:val="0"/>
        <w:pageBreakBefore w:val="0"/>
        <w:kinsoku/>
        <w:wordWrap/>
        <w:overflowPunct/>
        <w:topLinePunct w:val="0"/>
        <w:autoSpaceDN/>
        <w:bidi w:val="0"/>
        <w:adjustRightInd/>
        <w:snapToGrid/>
        <w:spacing w:line="560" w:lineRule="exact"/>
        <w:ind w:firstLine="640" w:firstLineChars="200"/>
        <w:jc w:val="both"/>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截止2022年12月31日，海南中学事业运行项目</w:t>
      </w:r>
      <w:bookmarkStart w:id="5" w:name="OLE_LINK10"/>
      <w:r>
        <w:rPr>
          <w:rFonts w:hint="eastAsia" w:ascii="仿宋" w:hAnsi="仿宋" w:eastAsia="仿宋" w:cs="仿宋"/>
          <w:i w:val="0"/>
          <w:caps w:val="0"/>
          <w:color w:val="000000"/>
          <w:spacing w:val="0"/>
          <w:kern w:val="0"/>
          <w:sz w:val="32"/>
          <w:szCs w:val="32"/>
          <w:highlight w:val="none"/>
          <w:lang w:val="en-US" w:eastAsia="zh-CN" w:bidi="ar"/>
        </w:rPr>
        <w:t>已累计支出资金</w:t>
      </w:r>
      <w:bookmarkStart w:id="6" w:name="OLE_LINK3"/>
      <w:r>
        <w:rPr>
          <w:rFonts w:hint="eastAsia" w:ascii="仿宋" w:hAnsi="仿宋" w:eastAsia="仿宋" w:cs="仿宋"/>
          <w:i w:val="0"/>
          <w:caps w:val="0"/>
          <w:color w:val="000000"/>
          <w:spacing w:val="0"/>
          <w:kern w:val="0"/>
          <w:sz w:val="32"/>
          <w:szCs w:val="32"/>
          <w:highlight w:val="none"/>
          <w:lang w:val="en-US" w:eastAsia="zh-CN" w:bidi="ar"/>
        </w:rPr>
        <w:t>570.78万元</w:t>
      </w:r>
      <w:bookmarkEnd w:id="6"/>
      <w:r>
        <w:rPr>
          <w:rFonts w:hint="eastAsia" w:ascii="仿宋" w:hAnsi="仿宋" w:eastAsia="仿宋" w:cs="仿宋"/>
          <w:i w:val="0"/>
          <w:caps w:val="0"/>
          <w:color w:val="000000"/>
          <w:spacing w:val="0"/>
          <w:kern w:val="0"/>
          <w:sz w:val="32"/>
          <w:szCs w:val="32"/>
          <w:highlight w:val="none"/>
          <w:lang w:val="en-US" w:eastAsia="zh-CN" w:bidi="ar"/>
        </w:rPr>
        <w:t>，占预算支出的94.48%，其中支付</w:t>
      </w:r>
    </w:p>
    <w:p>
      <w:pPr>
        <w:pStyle w:val="2"/>
        <w:keepNext w:val="0"/>
        <w:keepLines w:val="0"/>
        <w:pageBreakBefore w:val="0"/>
        <w:kinsoku/>
        <w:wordWrap/>
        <w:overflowPunct/>
        <w:topLinePunct w:val="0"/>
        <w:autoSpaceDN/>
        <w:bidi w:val="0"/>
        <w:adjustRightInd/>
        <w:snapToGrid/>
        <w:spacing w:line="560" w:lineRule="exact"/>
        <w:ind w:left="0" w:leftChars="0" w:firstLine="0" w:firstLineChars="0"/>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办公费3.83万元、物业管理费286.34万元、维修（护）费52.97万元、租赁费25.49万元、专用材料费26.74万元、劳务费148.90万元、委托业务费0.33万元、其他商品和服务支出26.18万元。</w:t>
      </w:r>
    </w:p>
    <w:bookmarkEnd w:id="5"/>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（四）项目资金管理情况（包括管理制度、办法的制订及执行情况）</w:t>
      </w:r>
    </w:p>
    <w:p>
      <w:pPr>
        <w:keepNext w:val="0"/>
        <w:keepLines w:val="0"/>
        <w:pageBreakBefore w:val="0"/>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i w:val="0"/>
          <w:caps w:val="0"/>
          <w:color w:val="000000"/>
          <w:spacing w:val="0"/>
          <w:kern w:val="0"/>
          <w:sz w:val="32"/>
          <w:szCs w:val="32"/>
          <w:highlight w:val="none"/>
          <w:lang w:val="en-US" w:eastAsia="zh-CN" w:bidi="ar"/>
        </w:rPr>
        <w:t>从资金使用情况上分析，项目资金使用方向符合项目预期目标，且</w:t>
      </w:r>
      <w:r>
        <w:rPr>
          <w:rFonts w:hint="eastAsia" w:ascii="仿宋" w:hAnsi="仿宋" w:eastAsia="仿宋" w:cs="仿宋"/>
          <w:color w:val="auto"/>
          <w:sz w:val="32"/>
          <w:szCs w:val="32"/>
          <w:highlight w:val="none"/>
        </w:rPr>
        <w:t>经过层层把关，保证资金支付安全、合规、合法，保证资金专款专用</w:t>
      </w:r>
      <w:r>
        <w:rPr>
          <w:rFonts w:hint="eastAsia" w:ascii="仿宋" w:hAnsi="仿宋" w:eastAsia="仿宋" w:cs="仿宋"/>
          <w:color w:val="auto"/>
          <w:sz w:val="32"/>
          <w:szCs w:val="32"/>
          <w:highlight w:val="none"/>
          <w:lang w:eastAsia="zh-CN"/>
        </w:rPr>
        <w:t>，目前未发现违规使用资金现象。</w:t>
      </w:r>
    </w:p>
    <w:p>
      <w:pPr>
        <w:keepNext w:val="0"/>
        <w:keepLines w:val="0"/>
        <w:pageBreakBefore w:val="0"/>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lang w:eastAsia="zh-CN"/>
        </w:rPr>
        <w:t>项目资金严格按照《中华人民共和国政府采购法》、《海南省预算绩效管理办法》</w:t>
      </w:r>
      <w:r>
        <w:rPr>
          <w:rFonts w:hint="eastAsia" w:ascii="仿宋" w:hAnsi="仿宋" w:eastAsia="仿宋" w:cs="仿宋"/>
          <w:i w:val="0"/>
          <w:caps w:val="0"/>
          <w:color w:val="000000"/>
          <w:spacing w:val="0"/>
          <w:kern w:val="0"/>
          <w:sz w:val="32"/>
          <w:szCs w:val="32"/>
          <w:highlight w:val="none"/>
          <w:lang w:val="en-US" w:eastAsia="zh-CN" w:bidi="ar"/>
        </w:rPr>
        <w:t>并结合《海南中学财务管理条例》、《海南中学项目资金管理制度》</w:t>
      </w:r>
      <w:r>
        <w:rPr>
          <w:rFonts w:hint="eastAsia" w:ascii="仿宋" w:hAnsi="仿宋" w:eastAsia="仿宋" w:cs="仿宋"/>
          <w:color w:val="auto"/>
          <w:sz w:val="32"/>
          <w:szCs w:val="32"/>
          <w:highlight w:val="none"/>
          <w:lang w:eastAsia="zh-CN"/>
        </w:rPr>
        <w:t>等有关制度和管理办法，</w:t>
      </w:r>
      <w:r>
        <w:rPr>
          <w:rFonts w:hint="eastAsia" w:ascii="仿宋" w:hAnsi="仿宋" w:eastAsia="仿宋" w:cs="仿宋"/>
          <w:i w:val="0"/>
          <w:caps w:val="0"/>
          <w:color w:val="000000"/>
          <w:spacing w:val="0"/>
          <w:kern w:val="0"/>
          <w:sz w:val="32"/>
          <w:szCs w:val="32"/>
          <w:highlight w:val="none"/>
          <w:lang w:val="en-US" w:eastAsia="zh-CN" w:bidi="ar"/>
        </w:rPr>
        <w:t>对项目资金的审批进行严格把控，</w:t>
      </w:r>
      <w:r>
        <w:rPr>
          <w:rFonts w:hint="eastAsia" w:ascii="仿宋" w:hAnsi="仿宋" w:eastAsia="仿宋" w:cs="仿宋"/>
          <w:color w:val="auto"/>
          <w:sz w:val="32"/>
          <w:szCs w:val="32"/>
          <w:lang w:eastAsia="zh-CN"/>
        </w:rPr>
        <w:t>由会计管理中心集中管理，实行国库集中支付。</w:t>
      </w:r>
      <w:r>
        <w:rPr>
          <w:rFonts w:hint="eastAsia" w:ascii="仿宋" w:hAnsi="仿宋" w:eastAsia="仿宋" w:cs="仿宋"/>
          <w:i w:val="0"/>
          <w:caps w:val="0"/>
          <w:color w:val="000000"/>
          <w:spacing w:val="0"/>
          <w:kern w:val="0"/>
          <w:sz w:val="32"/>
          <w:szCs w:val="32"/>
          <w:highlight w:val="none"/>
          <w:lang w:val="en-US" w:eastAsia="zh-CN" w:bidi="ar"/>
        </w:rPr>
        <w:t>在项目执行过程中，严格按照国家、省有关规定，</w:t>
      </w:r>
      <w:r>
        <w:rPr>
          <w:rFonts w:hint="eastAsia" w:ascii="仿宋" w:hAnsi="仿宋" w:eastAsia="仿宋" w:cs="仿宋"/>
          <w:color w:val="auto"/>
          <w:sz w:val="32"/>
          <w:szCs w:val="32"/>
          <w:lang w:eastAsia="zh-CN"/>
        </w:rPr>
        <w:t>具体由</w:t>
      </w:r>
      <w:r>
        <w:rPr>
          <w:rFonts w:hint="eastAsia" w:ascii="仿宋" w:hAnsi="仿宋" w:eastAsia="仿宋" w:cs="仿宋"/>
          <w:color w:val="auto"/>
          <w:sz w:val="32"/>
          <w:szCs w:val="32"/>
          <w:lang w:val="en-US" w:eastAsia="zh-CN"/>
        </w:rPr>
        <w:t>申请人</w:t>
      </w:r>
      <w:r>
        <w:rPr>
          <w:rFonts w:hint="eastAsia" w:ascii="仿宋" w:hAnsi="仿宋" w:eastAsia="仿宋" w:cs="仿宋"/>
          <w:color w:val="auto"/>
          <w:sz w:val="32"/>
          <w:szCs w:val="32"/>
          <w:highlight w:val="none"/>
          <w:lang w:eastAsia="zh-CN"/>
        </w:rPr>
        <w:t>提出用款申请，</w:t>
      </w:r>
      <w:r>
        <w:rPr>
          <w:rFonts w:hint="eastAsia" w:ascii="仿宋" w:hAnsi="仿宋" w:eastAsia="仿宋" w:cs="仿宋"/>
          <w:i w:val="0"/>
          <w:caps w:val="0"/>
          <w:color w:val="000000"/>
          <w:spacing w:val="0"/>
          <w:kern w:val="0"/>
          <w:sz w:val="32"/>
          <w:szCs w:val="32"/>
          <w:highlight w:val="none"/>
          <w:lang w:val="en-US" w:eastAsia="zh-CN" w:bidi="ar"/>
        </w:rPr>
        <w:t>经审核小组研究后，报经会议讨论决定通过后执行，资金支出上按照会计制度规定及报账审批流程由经办人提出支付申请，经主管负责人同意后，报会计核算站统一支付，项目在资金支出上做到了专款专用，账务由会计核算站统一核算并按照财务制度规定进行了相应的账务处理。</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3" w:firstLineChars="200"/>
        <w:textAlignment w:val="auto"/>
        <w:rPr>
          <w:rFonts w:hint="eastAsia"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三、项目组织实施情况</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（一）项目组织情况（包括项目招投标情况、调整情况、完成验收等）</w:t>
      </w:r>
    </w:p>
    <w:p>
      <w:pPr>
        <w:keepNext w:val="0"/>
        <w:keepLines w:val="0"/>
        <w:pageBreakBefore w:val="0"/>
        <w:kinsoku/>
        <w:wordWrap/>
        <w:overflowPunct/>
        <w:topLinePunct w:val="0"/>
        <w:autoSpaceDN/>
        <w:bidi w:val="0"/>
        <w:adjustRightInd/>
        <w:snapToGrid/>
        <w:spacing w:line="560" w:lineRule="exact"/>
        <w:ind w:firstLine="627" w:firstLineChars="196"/>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2020年9月25日，海南中学通过海南省政府采购中心对海南中学校园物业管理服务项目组织了公开招标采购，2020年10月19日，经评审确定</w:t>
      </w:r>
      <w:bookmarkStart w:id="7" w:name="OLE_LINK2"/>
      <w:r>
        <w:rPr>
          <w:rFonts w:hint="eastAsia" w:ascii="仿宋" w:hAnsi="仿宋" w:eastAsia="仿宋" w:cs="仿宋"/>
          <w:i w:val="0"/>
          <w:caps w:val="0"/>
          <w:color w:val="000000"/>
          <w:spacing w:val="0"/>
          <w:kern w:val="0"/>
          <w:sz w:val="32"/>
          <w:szCs w:val="32"/>
          <w:highlight w:val="none"/>
          <w:lang w:val="en-US" w:eastAsia="zh-CN" w:bidi="ar"/>
        </w:rPr>
        <w:t>海南大祥物业服务有限公司</w:t>
      </w:r>
      <w:bookmarkEnd w:id="7"/>
      <w:r>
        <w:rPr>
          <w:rFonts w:hint="eastAsia" w:ascii="仿宋" w:hAnsi="仿宋" w:eastAsia="仿宋" w:cs="仿宋"/>
          <w:i w:val="0"/>
          <w:caps w:val="0"/>
          <w:color w:val="000000"/>
          <w:spacing w:val="0"/>
          <w:kern w:val="0"/>
          <w:sz w:val="32"/>
          <w:szCs w:val="32"/>
          <w:highlight w:val="none"/>
          <w:lang w:val="en-US" w:eastAsia="zh-CN" w:bidi="ar"/>
        </w:rPr>
        <w:t>为中标单位，中标金额1079.997万元。2O20年11月11日,海南中学与海南大祥物业服务有限公司签订《海南中学校园物业管理服务项目合同书》，服务期限为3年,自2020年12月1日起至2023年11月30日止，合同金额1079.99万元，其中物业服务费360万元/年、物业服务费30万元/月。</w:t>
      </w:r>
    </w:p>
    <w:p>
      <w:pPr>
        <w:pStyle w:val="2"/>
        <w:keepNext w:val="0"/>
        <w:keepLines w:val="0"/>
        <w:pageBreakBefore w:val="0"/>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2001年9月19日，海南中学与信息产业部电子第二十研究所海南电波观测站签订《协议书》，由信息产业部电子第二十研究所海南电波观测站监测站出地皮，海南中学出资金，共同合作建设学生公寓连体楼一栋，楼高7层，建筑面积7200㎡，每间房间住8人，入住960人。建设职工宿舍连体楼一栋，楼高7层，建筑面积3000㎡，入住教职工28户。合作期限为50年，即从2001年9月1日至2051年8月31日止。</w:t>
      </w:r>
      <w:bookmarkStart w:id="8" w:name="OLE_LINK11"/>
    </w:p>
    <w:p>
      <w:pPr>
        <w:pStyle w:val="2"/>
        <w:keepNext w:val="0"/>
        <w:keepLines w:val="0"/>
        <w:pageBreakBefore w:val="0"/>
        <w:kinsoku/>
        <w:wordWrap/>
        <w:overflowPunct/>
        <w:topLinePunct w:val="0"/>
        <w:autoSpaceDN/>
        <w:bidi w:val="0"/>
        <w:adjustRightInd/>
        <w:snapToGrid/>
        <w:spacing w:line="560" w:lineRule="exact"/>
        <w:ind w:left="0" w:leftChars="0" w:firstLine="640" w:firstLineChars="200"/>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合作期内学生公寓楼有偿提供给海南中学使用，教职工宿舍楼提供给海南中学教职工住宿使用。协议约定在合作期内，安排学生公寓入住后，按住宿费收入减去20%的管理费，收入效益按约定的比例分配给观测站。义务教育改革后，海南中学不再收取学生住宿费，海南中学按合作期内效益分配规则支付初中部校园用地和教师职工用房费用。</w:t>
      </w:r>
    </w:p>
    <w:p>
      <w:pPr>
        <w:pStyle w:val="2"/>
        <w:keepNext w:val="0"/>
        <w:keepLines w:val="0"/>
        <w:pageBreakBefore w:val="0"/>
        <w:kinsoku/>
        <w:wordWrap/>
        <w:overflowPunct/>
        <w:topLinePunct w:val="0"/>
        <w:autoSpaceDN/>
        <w:bidi w:val="0"/>
        <w:adjustRightInd/>
        <w:snapToGrid/>
        <w:spacing w:line="560" w:lineRule="exact"/>
        <w:ind w:left="0" w:leftChars="0" w:firstLine="640" w:firstLineChars="200"/>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2022年期间，海南中学租用中国电子科技集团公司第二十二研究所位于琼山区高登西街138号海南电波观测站 (原 213站 )住宅楼共计9套房,面积共计 817㎡,租金为 26元/m/月 ,每月租金为21242元，2022年度租金合计254904元。</w:t>
      </w:r>
    </w:p>
    <w:p>
      <w:pPr>
        <w:keepNext w:val="0"/>
        <w:keepLines w:val="0"/>
        <w:pageBreakBefore w:val="0"/>
        <w:numPr>
          <w:ilvl w:val="0"/>
          <w:numId w:val="0"/>
        </w:numPr>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2022年在海南中学组织各类考试工作，</w:t>
      </w:r>
      <w:bookmarkEnd w:id="8"/>
      <w:r>
        <w:rPr>
          <w:rFonts w:hint="eastAsia" w:ascii="仿宋" w:hAnsi="仿宋" w:eastAsia="仿宋" w:cs="仿宋"/>
          <w:i w:val="0"/>
          <w:caps w:val="0"/>
          <w:color w:val="000000"/>
          <w:spacing w:val="0"/>
          <w:kern w:val="0"/>
          <w:sz w:val="32"/>
          <w:szCs w:val="32"/>
          <w:highlight w:val="none"/>
          <w:lang w:val="en-US" w:eastAsia="zh-CN" w:bidi="ar"/>
        </w:rPr>
        <w:t>包括2022年1月8日省教育厅直属学校招聘考试、2022年6月7－10日高考、2022年7月7－8日高等学业水平合格性考试、2022年7月9日海南省2022年度考试录用公务员考试、2022年10月22－23日海南省高等教育自学考试。</w:t>
      </w:r>
    </w:p>
    <w:p>
      <w:pPr>
        <w:pStyle w:val="2"/>
        <w:keepNext w:val="0"/>
        <w:keepLines w:val="0"/>
        <w:pageBreakBefore w:val="0"/>
        <w:kinsoku/>
        <w:wordWrap/>
        <w:overflowPunct/>
        <w:topLinePunct w:val="0"/>
        <w:autoSpaceDN/>
        <w:bidi w:val="0"/>
        <w:adjustRightInd/>
        <w:snapToGrid/>
        <w:spacing w:line="560" w:lineRule="exact"/>
        <w:ind w:left="0" w:leftChars="0"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i w:val="0"/>
          <w:caps w:val="0"/>
          <w:color w:val="000000"/>
          <w:spacing w:val="0"/>
          <w:kern w:val="0"/>
          <w:sz w:val="32"/>
          <w:szCs w:val="32"/>
          <w:lang w:val="en-US" w:eastAsia="zh-CN" w:bidi="ar"/>
        </w:rPr>
        <w:t>2022年</w:t>
      </w:r>
      <w:r>
        <w:rPr>
          <w:rFonts w:hint="eastAsia" w:ascii="仿宋" w:hAnsi="仿宋" w:eastAsia="仿宋" w:cs="仿宋"/>
          <w:i w:val="0"/>
          <w:caps w:val="0"/>
          <w:color w:val="000000"/>
          <w:spacing w:val="0"/>
          <w:kern w:val="0"/>
          <w:sz w:val="32"/>
          <w:szCs w:val="32"/>
          <w:highlight w:val="none"/>
          <w:lang w:val="en-US" w:eastAsia="zh-CN" w:bidi="ar"/>
        </w:rPr>
        <w:t>海南中学</w:t>
      </w:r>
      <w:r>
        <w:rPr>
          <w:rFonts w:hint="eastAsia" w:ascii="仿宋" w:hAnsi="仿宋" w:eastAsia="仿宋" w:cs="仿宋"/>
          <w:i w:val="0"/>
          <w:caps w:val="0"/>
          <w:color w:val="000000"/>
          <w:spacing w:val="0"/>
          <w:kern w:val="0"/>
          <w:sz w:val="32"/>
          <w:szCs w:val="32"/>
          <w:lang w:val="en-US" w:eastAsia="zh-CN" w:bidi="ar"/>
        </w:rPr>
        <w:t>事业运行项目主要内容为各类考试监考、校园用地租赁和教师用房租赁、招生事务、安全保障、社会管理后勤服务，项目</w:t>
      </w:r>
      <w:r>
        <w:rPr>
          <w:rFonts w:hint="eastAsia" w:ascii="仿宋" w:hAnsi="仿宋" w:eastAsia="仿宋" w:cs="仿宋"/>
          <w:i w:val="0"/>
          <w:caps w:val="0"/>
          <w:color w:val="auto"/>
          <w:spacing w:val="0"/>
          <w:kern w:val="0"/>
          <w:sz w:val="32"/>
          <w:szCs w:val="32"/>
          <w:highlight w:val="none"/>
          <w:lang w:val="en-US" w:eastAsia="zh-CN" w:bidi="ar"/>
        </w:rPr>
        <w:t>在执行过程中，认真开展项目检查，指导项目顺利实施，</w:t>
      </w:r>
      <w:r>
        <w:rPr>
          <w:rFonts w:hint="eastAsia" w:ascii="仿宋" w:hAnsi="仿宋" w:eastAsia="仿宋" w:cs="仿宋"/>
          <w:color w:val="000000"/>
          <w:kern w:val="0"/>
          <w:sz w:val="32"/>
          <w:szCs w:val="32"/>
          <w:lang w:eastAsia="zh-CN"/>
        </w:rPr>
        <w:t>按照</w:t>
      </w:r>
      <w:r>
        <w:rPr>
          <w:rFonts w:hint="eastAsia" w:ascii="仿宋" w:hAnsi="仿宋" w:eastAsia="仿宋" w:cs="仿宋"/>
          <w:color w:val="000000"/>
          <w:kern w:val="0"/>
          <w:sz w:val="32"/>
          <w:szCs w:val="32"/>
          <w:lang w:val="en-US" w:eastAsia="zh-CN"/>
        </w:rPr>
        <w:t>项目资金管理制度</w:t>
      </w:r>
      <w:r>
        <w:rPr>
          <w:rFonts w:hint="eastAsia" w:ascii="仿宋" w:hAnsi="仿宋" w:eastAsia="仿宋" w:cs="仿宋"/>
          <w:color w:val="000000"/>
          <w:kern w:val="0"/>
          <w:sz w:val="32"/>
          <w:szCs w:val="32"/>
          <w:lang w:eastAsia="zh-CN"/>
        </w:rPr>
        <w:t>相关规定执行，</w:t>
      </w:r>
      <w:r>
        <w:rPr>
          <w:rFonts w:hint="eastAsia" w:ascii="仿宋" w:hAnsi="仿宋" w:eastAsia="仿宋" w:cs="仿宋"/>
          <w:color w:val="000000"/>
          <w:kern w:val="0"/>
          <w:sz w:val="32"/>
          <w:szCs w:val="32"/>
          <w:lang w:val="en-US" w:eastAsia="zh-CN"/>
        </w:rPr>
        <w:t>对</w:t>
      </w:r>
      <w:r>
        <w:rPr>
          <w:rFonts w:hint="eastAsia" w:ascii="仿宋" w:hAnsi="仿宋" w:eastAsia="仿宋" w:cs="仿宋"/>
          <w:i w:val="0"/>
          <w:caps w:val="0"/>
          <w:color w:val="000000"/>
          <w:spacing w:val="0"/>
          <w:kern w:val="0"/>
          <w:sz w:val="32"/>
          <w:szCs w:val="32"/>
          <w:lang w:val="en-US" w:eastAsia="zh-CN" w:bidi="ar"/>
        </w:rPr>
        <w:t>项目内容开展日</w:t>
      </w:r>
      <w:r>
        <w:rPr>
          <w:rFonts w:hint="eastAsia" w:ascii="仿宋" w:hAnsi="仿宋" w:eastAsia="仿宋" w:cs="仿宋"/>
          <w:color w:val="000000"/>
          <w:kern w:val="0"/>
          <w:sz w:val="32"/>
          <w:szCs w:val="32"/>
          <w:lang w:val="en-US" w:eastAsia="zh-CN"/>
        </w:rPr>
        <w:t>常监管，</w:t>
      </w:r>
      <w:r>
        <w:rPr>
          <w:rFonts w:hint="eastAsia" w:ascii="仿宋" w:hAnsi="仿宋" w:eastAsia="仿宋" w:cs="仿宋"/>
          <w:color w:val="000000"/>
          <w:kern w:val="0"/>
          <w:sz w:val="32"/>
          <w:szCs w:val="32"/>
          <w:lang w:eastAsia="zh-CN"/>
        </w:rPr>
        <w:t>以进一步加强对项目的规范管理。</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jc w:val="left"/>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(二）项目管理情况（包括项目管理制度建设、日常检查监督等情况）</w:t>
      </w:r>
    </w:p>
    <w:p>
      <w:pPr>
        <w:keepNext w:val="0"/>
        <w:keepLines w:val="0"/>
        <w:pageBreakBefore w:val="0"/>
        <w:kinsoku/>
        <w:wordWrap/>
        <w:overflowPunct/>
        <w:topLinePunct w:val="0"/>
        <w:autoSpaceDN/>
        <w:bidi w:val="0"/>
        <w:adjustRightInd/>
        <w:snapToGrid/>
        <w:spacing w:line="560" w:lineRule="exact"/>
        <w:ind w:firstLine="627" w:firstLineChars="196"/>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lang w:val="en-US" w:eastAsia="zh-CN" w:bidi="ar"/>
        </w:rPr>
        <w:t>事业运行项目具体由</w:t>
      </w:r>
      <w:r>
        <w:rPr>
          <w:rFonts w:hint="eastAsia" w:ascii="仿宋" w:hAnsi="仿宋" w:eastAsia="仿宋" w:cs="仿宋"/>
          <w:i w:val="0"/>
          <w:caps w:val="0"/>
          <w:color w:val="000000"/>
          <w:spacing w:val="0"/>
          <w:kern w:val="0"/>
          <w:sz w:val="32"/>
          <w:szCs w:val="32"/>
          <w:highlight w:val="none"/>
          <w:lang w:val="en-US" w:eastAsia="zh-CN" w:bidi="ar"/>
        </w:rPr>
        <w:t>海南中学办公室、总务科、教务科、</w:t>
      </w:r>
      <w:r>
        <w:rPr>
          <w:rFonts w:hint="eastAsia" w:ascii="仿宋" w:hAnsi="仿宋" w:eastAsia="仿宋" w:cs="仿宋"/>
          <w:i w:val="0"/>
          <w:caps w:val="0"/>
          <w:color w:val="000000"/>
          <w:spacing w:val="0"/>
          <w:kern w:val="0"/>
          <w:sz w:val="32"/>
          <w:szCs w:val="32"/>
          <w:lang w:val="en-US" w:eastAsia="zh-CN" w:bidi="ar"/>
        </w:rPr>
        <w:t>负责管理，对项目的实施实行项目管理责任制，项目负责人根据项目实际情况，具体安排项</w:t>
      </w:r>
      <w:r>
        <w:rPr>
          <w:rFonts w:hint="eastAsia" w:ascii="仿宋" w:hAnsi="仿宋" w:eastAsia="仿宋" w:cs="仿宋"/>
          <w:i w:val="0"/>
          <w:caps w:val="0"/>
          <w:color w:val="000000"/>
          <w:spacing w:val="0"/>
          <w:kern w:val="0"/>
          <w:sz w:val="32"/>
          <w:szCs w:val="32"/>
          <w:highlight w:val="none"/>
          <w:lang w:val="en-US" w:eastAsia="zh-CN" w:bidi="ar"/>
        </w:rPr>
        <w:t>目实施。海南中学分别与合作方或租赁方签订了合同，规定了服务内容，明确了责任范围，</w:t>
      </w:r>
      <w:r>
        <w:rPr>
          <w:rFonts w:hint="eastAsia" w:ascii="仿宋" w:hAnsi="仿宋" w:eastAsia="仿宋" w:cs="仿宋"/>
          <w:i w:val="0"/>
          <w:caps w:val="0"/>
          <w:color w:val="000000"/>
          <w:spacing w:val="0"/>
          <w:kern w:val="0"/>
          <w:sz w:val="32"/>
          <w:szCs w:val="32"/>
          <w:lang w:val="en-US" w:eastAsia="zh-CN" w:bidi="ar"/>
        </w:rPr>
        <w:t>在年度工作中，</w:t>
      </w:r>
      <w:r>
        <w:rPr>
          <w:rFonts w:hint="eastAsia" w:ascii="仿宋" w:hAnsi="仿宋" w:eastAsia="仿宋" w:cs="仿宋"/>
          <w:i w:val="0"/>
          <w:caps w:val="0"/>
          <w:color w:val="000000"/>
          <w:spacing w:val="0"/>
          <w:kern w:val="0"/>
          <w:sz w:val="32"/>
          <w:szCs w:val="32"/>
          <w:highlight w:val="none"/>
          <w:lang w:val="en-US" w:eastAsia="zh-CN" w:bidi="ar"/>
        </w:rPr>
        <w:t>海南中学</w:t>
      </w:r>
      <w:r>
        <w:rPr>
          <w:rFonts w:hint="eastAsia" w:ascii="仿宋" w:hAnsi="仿宋" w:eastAsia="仿宋" w:cs="仿宋"/>
          <w:i w:val="0"/>
          <w:caps w:val="0"/>
          <w:color w:val="000000"/>
          <w:spacing w:val="0"/>
          <w:kern w:val="0"/>
          <w:sz w:val="32"/>
          <w:szCs w:val="32"/>
          <w:lang w:val="en-US" w:eastAsia="zh-CN" w:bidi="ar"/>
        </w:rPr>
        <w:t>工作人员定期对项目进行检查监督，确保项目</w:t>
      </w:r>
      <w:r>
        <w:rPr>
          <w:rFonts w:hint="eastAsia" w:ascii="仿宋" w:hAnsi="仿宋" w:eastAsia="仿宋" w:cs="仿宋"/>
          <w:i w:val="0"/>
          <w:caps w:val="0"/>
          <w:color w:val="000000"/>
          <w:spacing w:val="0"/>
          <w:kern w:val="0"/>
          <w:sz w:val="32"/>
          <w:szCs w:val="32"/>
          <w:highlight w:val="none"/>
          <w:lang w:val="en-US" w:eastAsia="zh-CN" w:bidi="ar"/>
        </w:rPr>
        <w:t>工作顺利开展，满足海南中学师生校园生活需求。</w:t>
      </w:r>
    </w:p>
    <w:p>
      <w:pPr>
        <w:keepNext w:val="0"/>
        <w:keepLines w:val="0"/>
        <w:pageBreakBefore w:val="0"/>
        <w:widowControl/>
        <w:kinsoku/>
        <w:wordWrap/>
        <w:overflowPunct/>
        <w:topLinePunct w:val="0"/>
        <w:autoSpaceDN/>
        <w:bidi w:val="0"/>
        <w:adjustRightInd/>
        <w:snapToGrid/>
        <w:spacing w:line="560" w:lineRule="exact"/>
        <w:ind w:firstLine="64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b/>
          <w:bCs/>
          <w:i w:val="0"/>
          <w:caps w:val="0"/>
          <w:color w:val="000000"/>
          <w:spacing w:val="0"/>
          <w:kern w:val="0"/>
          <w:sz w:val="32"/>
          <w:szCs w:val="32"/>
          <w:highlight w:val="none"/>
          <w:lang w:val="en-US" w:eastAsia="zh-CN" w:bidi="ar"/>
        </w:rPr>
        <w:t>主要项目内容:</w:t>
      </w:r>
      <w:r>
        <w:rPr>
          <w:rFonts w:hint="eastAsia" w:ascii="仿宋" w:hAnsi="仿宋" w:eastAsia="仿宋" w:cs="仿宋"/>
          <w:i w:val="0"/>
          <w:caps w:val="0"/>
          <w:color w:val="000000"/>
          <w:spacing w:val="0"/>
          <w:kern w:val="0"/>
          <w:sz w:val="32"/>
          <w:szCs w:val="32"/>
          <w:highlight w:val="none"/>
          <w:lang w:val="en-US" w:eastAsia="zh-CN" w:bidi="ar"/>
        </w:rPr>
        <w:t>各类考试监考、初中部校园用地租赁和教师职工用房租赁、消防和空调维保、安全保障、夏令营活动、中招和国际班招生工作、后勤管理、府城校区和美伦校区物业管理。</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3" w:firstLineChars="200"/>
        <w:textAlignment w:val="auto"/>
        <w:rPr>
          <w:rFonts w:hint="eastAsia"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四、项目绩效情况</w:t>
      </w:r>
    </w:p>
    <w:p>
      <w:pPr>
        <w:keepNext w:val="0"/>
        <w:keepLines w:val="0"/>
        <w:pageBreakBefore w:val="0"/>
        <w:kinsoku/>
        <w:wordWrap/>
        <w:overflowPunct/>
        <w:topLinePunct w:val="0"/>
        <w:autoSpaceDN/>
        <w:bidi w:val="0"/>
        <w:adjustRightInd/>
        <w:snapToGrid/>
        <w:spacing w:line="560" w:lineRule="exact"/>
        <w:ind w:firstLine="640" w:firstLineChars="200"/>
        <w:jc w:val="both"/>
        <w:textAlignment w:val="auto"/>
        <w:rPr>
          <w:rFonts w:hint="eastAsia" w:ascii="仿宋" w:hAnsi="仿宋" w:eastAsia="仿宋" w:cs="仿宋"/>
          <w:i w:val="0"/>
          <w:caps w:val="0"/>
          <w:color w:val="000000"/>
          <w:spacing w:val="0"/>
          <w:kern w:val="0"/>
          <w:sz w:val="32"/>
          <w:szCs w:val="32"/>
          <w:highlight w:val="yellow"/>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1.项目的经济性分析</w:t>
      </w:r>
      <w:r>
        <w:rPr>
          <w:rFonts w:hint="eastAsia" w:ascii="仿宋" w:hAnsi="仿宋" w:eastAsia="仿宋" w:cs="仿宋"/>
          <w:i w:val="0"/>
          <w:caps w:val="0"/>
          <w:color w:val="000000"/>
          <w:spacing w:val="0"/>
          <w:kern w:val="0"/>
          <w:sz w:val="32"/>
          <w:szCs w:val="32"/>
          <w:highlight w:val="none"/>
          <w:lang w:val="en-US" w:eastAsia="zh-CN" w:bidi="ar"/>
        </w:rPr>
        <w:br w:type="textWrapping"/>
      </w:r>
      <w:r>
        <w:rPr>
          <w:rFonts w:hint="eastAsia" w:ascii="仿宋" w:hAnsi="仿宋" w:eastAsia="仿宋" w:cs="仿宋"/>
          <w:i w:val="0"/>
          <w:caps w:val="0"/>
          <w:color w:val="000000"/>
          <w:spacing w:val="0"/>
          <w:kern w:val="0"/>
          <w:sz w:val="32"/>
          <w:szCs w:val="32"/>
          <w:highlight w:val="none"/>
          <w:lang w:val="en-US" w:eastAsia="zh-CN" w:bidi="ar"/>
        </w:rPr>
        <w:t>(1)项目成本(预算)控制情况</w:t>
      </w:r>
      <w:r>
        <w:rPr>
          <w:rFonts w:hint="eastAsia" w:ascii="仿宋" w:hAnsi="仿宋" w:eastAsia="仿宋" w:cs="仿宋"/>
          <w:i w:val="0"/>
          <w:caps w:val="0"/>
          <w:color w:val="000000"/>
          <w:spacing w:val="0"/>
          <w:kern w:val="0"/>
          <w:sz w:val="32"/>
          <w:szCs w:val="32"/>
          <w:highlight w:val="none"/>
          <w:lang w:val="en-US" w:eastAsia="zh-CN" w:bidi="ar"/>
        </w:rPr>
        <w:br w:type="textWrapping"/>
      </w:r>
      <w:r>
        <w:rPr>
          <w:rFonts w:hint="eastAsia" w:ascii="仿宋" w:hAnsi="仿宋" w:eastAsia="仿宋" w:cs="仿宋"/>
          <w:i w:val="0"/>
          <w:caps w:val="0"/>
          <w:color w:val="000000"/>
          <w:spacing w:val="0"/>
          <w:kern w:val="0"/>
          <w:sz w:val="32"/>
          <w:szCs w:val="32"/>
          <w:highlight w:val="none"/>
          <w:lang w:val="en-US" w:eastAsia="zh-CN" w:bidi="ar"/>
        </w:rPr>
        <w:t xml:space="preserve">    海南中学制定了《海南中学收支业务管理办法》“项目支出严格按项目预算或相关文件规定标准开支，实行专款专用。”的规定。海南中学2022年事业运行项目全年预算604.13万元；截至2022年12月31日，事业运行项目实际支出570.78万元，占预算支出的94.48%，其中办公费3.83万元、物业管理费286.34万元、维修（护）费52.97万元、租赁费25.49万元、专用材料费26.74万元、劳务费148.90万元、委托业务费0.33万元、其他商品和服务支出26.18万元，支出均按预算项目的绩效目标执行，预算控制在预算范围内。</w:t>
      </w:r>
    </w:p>
    <w:p>
      <w:pPr>
        <w:keepNext w:val="0"/>
        <w:keepLines w:val="0"/>
        <w:pageBreakBefore w:val="0"/>
        <w:numPr>
          <w:ilvl w:val="0"/>
          <w:numId w:val="0"/>
        </w:numPr>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(2)项目成本(预算)节约情况</w:t>
      </w:r>
    </w:p>
    <w:p>
      <w:pPr>
        <w:keepNext w:val="0"/>
        <w:keepLines w:val="0"/>
        <w:pageBreakBefore w:val="0"/>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事业运行项目预算604.13万元，截止2022年12月31日，实际支出570.78万元，预算执行率94.48%，均按预算项目的绩效目标执行，较预算金额节约33.35万元，节约率为5.52%。</w:t>
      </w:r>
    </w:p>
    <w:p>
      <w:pPr>
        <w:keepNext w:val="0"/>
        <w:keepLines w:val="0"/>
        <w:pageBreakBefore w:val="0"/>
        <w:widowControl/>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2.项目的效率性分析</w:t>
      </w:r>
    </w:p>
    <w:p>
      <w:pPr>
        <w:keepNext w:val="0"/>
        <w:keepLines w:val="0"/>
        <w:pageBreakBefore w:val="0"/>
        <w:widowControl/>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(1)项目的实施进度</w:t>
      </w:r>
    </w:p>
    <w:p>
      <w:pPr>
        <w:keepNext w:val="0"/>
        <w:keepLines w:val="0"/>
        <w:pageBreakBefore w:val="0"/>
        <w:widowControl/>
        <w:numPr>
          <w:ilvl w:val="0"/>
          <w:numId w:val="0"/>
        </w:numPr>
        <w:suppressLineNumbers w:val="0"/>
        <w:kinsoku/>
        <w:wordWrap/>
        <w:overflowPunct/>
        <w:topLinePunct w:val="0"/>
        <w:autoSpaceDN/>
        <w:bidi w:val="0"/>
        <w:adjustRightInd/>
        <w:snapToGrid/>
        <w:spacing w:line="560" w:lineRule="exact"/>
        <w:ind w:leftChars="0" w:firstLine="640"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事业运行项目涉及的各类考试监考、初中部校园用地租赁和教师职工用房租赁、消防和空调维保、安全保障、夏令营活动、中招和国际班招生工作、后勤管理、府城校区和美伦校区物业管理均按计划正常开展，完成年度预期目标，各项费用</w:t>
      </w:r>
      <w:r>
        <w:rPr>
          <w:rFonts w:hint="eastAsia" w:ascii="仿宋" w:hAnsi="仿宋" w:eastAsia="仿宋" w:cs="仿宋"/>
          <w:kern w:val="0"/>
          <w:sz w:val="32"/>
          <w:szCs w:val="32"/>
          <w:lang w:val="en-US" w:eastAsia="zh-CN"/>
        </w:rPr>
        <w:t>均在预算范围内完成</w:t>
      </w:r>
      <w:r>
        <w:rPr>
          <w:rFonts w:hint="eastAsia" w:ascii="仿宋" w:hAnsi="仿宋" w:eastAsia="仿宋" w:cs="仿宋"/>
          <w:i w:val="0"/>
          <w:caps w:val="0"/>
          <w:color w:val="000000"/>
          <w:spacing w:val="0"/>
          <w:kern w:val="0"/>
          <w:sz w:val="32"/>
          <w:szCs w:val="32"/>
          <w:lang w:val="en-US" w:eastAsia="zh-CN" w:bidi="ar"/>
        </w:rPr>
        <w:t>。</w:t>
      </w:r>
    </w:p>
    <w:p>
      <w:pPr>
        <w:keepNext w:val="0"/>
        <w:keepLines w:val="0"/>
        <w:pageBreakBefore w:val="0"/>
        <w:widowControl/>
        <w:numPr>
          <w:ilvl w:val="0"/>
          <w:numId w:val="0"/>
        </w:numPr>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lang w:val="en-US" w:eastAsia="zh-CN" w:bidi="ar"/>
        </w:rPr>
      </w:pPr>
      <w:bookmarkStart w:id="9" w:name="OLE_LINK9"/>
      <w:r>
        <w:rPr>
          <w:rFonts w:hint="eastAsia" w:ascii="仿宋" w:hAnsi="仿宋" w:eastAsia="仿宋" w:cs="仿宋"/>
          <w:i w:val="0"/>
          <w:caps w:val="0"/>
          <w:color w:val="000000"/>
          <w:spacing w:val="0"/>
          <w:kern w:val="0"/>
          <w:sz w:val="32"/>
          <w:szCs w:val="32"/>
          <w:lang w:val="en-US" w:eastAsia="zh-CN" w:bidi="ar"/>
        </w:rPr>
        <w:t>(2)</w:t>
      </w:r>
      <w:bookmarkEnd w:id="9"/>
      <w:r>
        <w:rPr>
          <w:rFonts w:hint="eastAsia" w:ascii="仿宋" w:hAnsi="仿宋" w:eastAsia="仿宋" w:cs="仿宋"/>
          <w:i w:val="0"/>
          <w:caps w:val="0"/>
          <w:color w:val="000000"/>
          <w:spacing w:val="0"/>
          <w:kern w:val="0"/>
          <w:sz w:val="32"/>
          <w:szCs w:val="32"/>
          <w:lang w:val="en-US" w:eastAsia="zh-CN" w:bidi="ar"/>
        </w:rPr>
        <w:t>项目完成质量</w:t>
      </w:r>
    </w:p>
    <w:p>
      <w:pPr>
        <w:keepNext w:val="0"/>
        <w:keepLines w:val="0"/>
        <w:pageBreakBefore w:val="0"/>
        <w:widowControl/>
        <w:numPr>
          <w:ilvl w:val="0"/>
          <w:numId w:val="0"/>
        </w:numPr>
        <w:suppressLineNumbers w:val="0"/>
        <w:kinsoku/>
        <w:wordWrap/>
        <w:overflowPunct/>
        <w:topLinePunct w:val="0"/>
        <w:autoSpaceDN/>
        <w:bidi w:val="0"/>
        <w:adjustRightInd/>
        <w:snapToGrid/>
        <w:spacing w:line="560" w:lineRule="exact"/>
        <w:ind w:leftChars="0" w:firstLine="640" w:firstLineChars="200"/>
        <w:jc w:val="left"/>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事业运行项目主要是各类考试监考、初中部校园用地租赁和教师职工用房租赁、消防和空调维保、安全保障、夏令营活动、中招和国际班招生工作、后勤管理、府城校区和美伦校区物业管理等各项工作正常运转，保障校园内师生生活水平。</w:t>
      </w:r>
    </w:p>
    <w:p>
      <w:pPr>
        <w:keepNext w:val="0"/>
        <w:keepLines w:val="0"/>
        <w:pageBreakBefore w:val="0"/>
        <w:widowControl/>
        <w:numPr>
          <w:ilvl w:val="0"/>
          <w:numId w:val="0"/>
        </w:numPr>
        <w:suppressLineNumbers w:val="0"/>
        <w:kinsoku/>
        <w:wordWrap/>
        <w:overflowPunct/>
        <w:topLinePunct w:val="0"/>
        <w:autoSpaceDN/>
        <w:bidi w:val="0"/>
        <w:adjustRightInd/>
        <w:snapToGrid/>
        <w:spacing w:line="560" w:lineRule="exact"/>
        <w:ind w:leftChars="0" w:firstLine="640" w:firstLineChars="200"/>
        <w:jc w:val="left"/>
        <w:textAlignment w:val="auto"/>
        <w:rPr>
          <w:rFonts w:hint="eastAsia" w:ascii="仿宋" w:hAnsi="仿宋" w:eastAsia="仿宋" w:cs="仿宋"/>
          <w:kern w:val="0"/>
          <w:sz w:val="32"/>
          <w:szCs w:val="32"/>
          <w:highlight w:val="none"/>
          <w:lang w:val="en-US" w:eastAsia="zh-CN"/>
        </w:rPr>
      </w:pPr>
      <w:r>
        <w:rPr>
          <w:rFonts w:hint="eastAsia" w:ascii="仿宋" w:hAnsi="仿宋" w:eastAsia="仿宋" w:cs="仿宋"/>
          <w:b w:val="0"/>
          <w:bCs w:val="0"/>
          <w:i w:val="0"/>
          <w:caps w:val="0"/>
          <w:color w:val="000000"/>
          <w:spacing w:val="0"/>
          <w:kern w:val="0"/>
          <w:sz w:val="32"/>
          <w:szCs w:val="32"/>
          <w:lang w:val="en-US" w:eastAsia="zh-CN" w:bidi="ar"/>
        </w:rPr>
        <w:t>3.项目的效益性分析</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i w:val="0"/>
          <w:caps w:val="0"/>
          <w:color w:val="000000"/>
          <w:spacing w:val="0"/>
          <w:kern w:val="0"/>
          <w:sz w:val="32"/>
          <w:szCs w:val="32"/>
          <w:lang w:val="en-US" w:eastAsia="zh-CN" w:bidi="ar"/>
        </w:rPr>
        <w:t>(</w:t>
      </w:r>
      <w:r>
        <w:rPr>
          <w:rFonts w:hint="eastAsia" w:ascii="仿宋" w:hAnsi="仿宋" w:eastAsia="仿宋" w:cs="仿宋"/>
          <w:i w:val="0"/>
          <w:caps w:val="0"/>
          <w:color w:val="000000"/>
          <w:spacing w:val="0"/>
          <w:kern w:val="0"/>
          <w:sz w:val="32"/>
          <w:szCs w:val="32"/>
          <w:highlight w:val="none"/>
          <w:lang w:val="en-US" w:eastAsia="zh-CN" w:bidi="ar"/>
        </w:rPr>
        <w:t>1)项目预期目标完成程度</w:t>
      </w:r>
      <w:r>
        <w:rPr>
          <w:rFonts w:hint="eastAsia" w:ascii="仿宋" w:hAnsi="仿宋" w:eastAsia="仿宋" w:cs="仿宋"/>
          <w:i w:val="0"/>
          <w:caps w:val="0"/>
          <w:color w:val="000000"/>
          <w:spacing w:val="0"/>
          <w:kern w:val="0"/>
          <w:sz w:val="32"/>
          <w:szCs w:val="32"/>
          <w:highlight w:val="none"/>
          <w:lang w:val="en-US" w:eastAsia="zh-CN" w:bidi="ar"/>
        </w:rPr>
        <w:br w:type="textWrapping"/>
      </w:r>
      <w:r>
        <w:rPr>
          <w:rFonts w:hint="eastAsia" w:ascii="仿宋" w:hAnsi="仿宋" w:eastAsia="仿宋" w:cs="仿宋"/>
          <w:i w:val="0"/>
          <w:caps w:val="0"/>
          <w:color w:val="000000"/>
          <w:spacing w:val="0"/>
          <w:kern w:val="0"/>
          <w:sz w:val="32"/>
          <w:szCs w:val="32"/>
          <w:highlight w:val="none"/>
          <w:lang w:val="en-US" w:eastAsia="zh-CN" w:bidi="ar"/>
        </w:rPr>
        <w:t xml:space="preserve">   项目运行达到</w:t>
      </w:r>
      <w:r>
        <w:rPr>
          <w:rFonts w:hint="eastAsia" w:ascii="仿宋" w:hAnsi="仿宋" w:eastAsia="仿宋" w:cs="仿宋"/>
          <w:kern w:val="0"/>
          <w:sz w:val="32"/>
          <w:szCs w:val="32"/>
          <w:highlight w:val="none"/>
          <w:lang w:val="en-US" w:eastAsia="zh-CN"/>
        </w:rPr>
        <w:t>预期目标。</w:t>
      </w:r>
    </w:p>
    <w:p>
      <w:pPr>
        <w:keepNext w:val="0"/>
        <w:keepLines w:val="0"/>
        <w:pageBreakBefore w:val="0"/>
        <w:widowControl/>
        <w:numPr>
          <w:ilvl w:val="0"/>
          <w:numId w:val="0"/>
        </w:numPr>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i w:val="0"/>
          <w:caps w:val="0"/>
          <w:color w:val="000000"/>
          <w:spacing w:val="0"/>
          <w:kern w:val="0"/>
          <w:sz w:val="32"/>
          <w:szCs w:val="32"/>
          <w:lang w:val="en-US" w:eastAsia="zh-CN" w:bidi="ar"/>
        </w:rPr>
      </w:pPr>
      <w:r>
        <w:rPr>
          <w:rFonts w:hint="eastAsia" w:ascii="仿宋" w:hAnsi="仿宋" w:eastAsia="仿宋" w:cs="仿宋"/>
          <w:i w:val="0"/>
          <w:caps w:val="0"/>
          <w:color w:val="000000"/>
          <w:spacing w:val="0"/>
          <w:kern w:val="0"/>
          <w:sz w:val="32"/>
          <w:szCs w:val="32"/>
          <w:lang w:val="en-US" w:eastAsia="zh-CN" w:bidi="ar"/>
        </w:rPr>
        <w:t>(2)项目实施对经济和社会的影响。</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i w:val="0"/>
          <w:caps w:val="0"/>
          <w:color w:val="000000"/>
          <w:spacing w:val="0"/>
          <w:kern w:val="0"/>
          <w:sz w:val="32"/>
          <w:szCs w:val="32"/>
          <w:highlight w:val="none"/>
          <w:lang w:val="en-US" w:eastAsia="zh-CN" w:bidi="ar"/>
        </w:rPr>
        <w:t xml:space="preserve">    项目的实施使</w:t>
      </w:r>
      <w:r>
        <w:rPr>
          <w:rFonts w:hint="eastAsia" w:ascii="仿宋" w:hAnsi="仿宋" w:eastAsia="仿宋" w:cs="仿宋"/>
          <w:kern w:val="0"/>
          <w:sz w:val="32"/>
          <w:szCs w:val="32"/>
          <w:lang w:val="en-US" w:eastAsia="zh-CN"/>
        </w:rPr>
        <w:t>校内安全保卫、水电管理等服务和教学与办公区域的空调等设备、学校消防设备设施、教学与办公设备维护等后勤管理均得到了安全保障，学校用地与海南电波观测站 (原 213站 )的租赁，</w:t>
      </w:r>
      <w:r>
        <w:rPr>
          <w:rFonts w:hint="eastAsia" w:ascii="仿宋" w:hAnsi="仿宋" w:eastAsia="仿宋" w:cs="仿宋"/>
          <w:kern w:val="0"/>
          <w:sz w:val="32"/>
          <w:szCs w:val="32"/>
          <w:highlight w:val="none"/>
          <w:lang w:val="en-US" w:eastAsia="zh-CN"/>
        </w:rPr>
        <w:t>解决了</w:t>
      </w:r>
      <w:r>
        <w:rPr>
          <w:rFonts w:hint="eastAsia" w:ascii="仿宋" w:hAnsi="仿宋" w:eastAsia="仿宋" w:cs="仿宋"/>
          <w:i w:val="0"/>
          <w:caps w:val="0"/>
          <w:color w:val="000000"/>
          <w:spacing w:val="0"/>
          <w:kern w:val="0"/>
          <w:sz w:val="32"/>
          <w:szCs w:val="32"/>
          <w:highlight w:val="none"/>
          <w:lang w:val="en-US" w:eastAsia="zh-CN" w:bidi="ar"/>
        </w:rPr>
        <w:t>学校</w:t>
      </w:r>
      <w:r>
        <w:rPr>
          <w:rFonts w:hint="eastAsia" w:ascii="仿宋" w:hAnsi="仿宋" w:eastAsia="仿宋" w:cs="仿宋"/>
          <w:kern w:val="0"/>
          <w:sz w:val="32"/>
          <w:szCs w:val="32"/>
          <w:highlight w:val="none"/>
          <w:lang w:val="en-US" w:eastAsia="zh-CN"/>
        </w:rPr>
        <w:t>教职工住房问题，营造了安全环境，</w:t>
      </w:r>
      <w:r>
        <w:rPr>
          <w:rFonts w:hint="eastAsia" w:ascii="仿宋" w:hAnsi="仿宋" w:eastAsia="仿宋" w:cs="仿宋"/>
          <w:color w:val="000000"/>
          <w:kern w:val="0"/>
          <w:sz w:val="32"/>
          <w:szCs w:val="32"/>
          <w:highlight w:val="none"/>
          <w:lang w:val="en-US" w:eastAsia="zh-CN"/>
        </w:rPr>
        <w:t>使得校内的</w:t>
      </w:r>
      <w:r>
        <w:rPr>
          <w:rFonts w:hint="eastAsia" w:ascii="仿宋" w:hAnsi="仿宋" w:eastAsia="仿宋" w:cs="仿宋"/>
          <w:kern w:val="0"/>
          <w:sz w:val="32"/>
          <w:szCs w:val="32"/>
          <w:highlight w:val="none"/>
          <w:lang w:val="en-US" w:eastAsia="zh-CN"/>
        </w:rPr>
        <w:t>生活秩序得到有力保障，提高校内生活安全感。</w:t>
      </w:r>
    </w:p>
    <w:p>
      <w:pPr>
        <w:keepNext w:val="0"/>
        <w:keepLines w:val="0"/>
        <w:pageBreakBefore w:val="0"/>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lang w:val="en-US" w:eastAsia="zh-CN" w:bidi="ar"/>
        </w:rPr>
        <w:t>4.项目的可持续性分析</w:t>
      </w:r>
      <w:r>
        <w:rPr>
          <w:rFonts w:hint="eastAsia" w:ascii="仿宋" w:hAnsi="仿宋" w:eastAsia="仿宋" w:cs="仿宋"/>
          <w:i w:val="0"/>
          <w:caps w:val="0"/>
          <w:color w:val="000000"/>
          <w:spacing w:val="0"/>
          <w:kern w:val="0"/>
          <w:sz w:val="32"/>
          <w:szCs w:val="32"/>
          <w:lang w:val="en-US" w:eastAsia="zh-CN" w:bidi="ar"/>
        </w:rPr>
        <w:br w:type="textWrapping"/>
      </w:r>
      <w:r>
        <w:rPr>
          <w:rFonts w:hint="eastAsia" w:ascii="仿宋" w:hAnsi="仿宋" w:eastAsia="仿宋" w:cs="仿宋"/>
          <w:i w:val="0"/>
          <w:caps w:val="0"/>
          <w:color w:val="000000"/>
          <w:spacing w:val="0"/>
          <w:kern w:val="0"/>
          <w:sz w:val="32"/>
          <w:szCs w:val="32"/>
          <w:highlight w:val="none"/>
          <w:lang w:val="en-US" w:eastAsia="zh-CN" w:bidi="ar"/>
        </w:rPr>
        <w:t xml:space="preserve">   事业运行项目属于经常性项目，项目分别由财政资金和单位资金支持，款项全部用于租赁费、招生事务、安全保障</w:t>
      </w:r>
    </w:p>
    <w:p>
      <w:pPr>
        <w:keepNext w:val="0"/>
        <w:keepLines w:val="0"/>
        <w:pageBreakBefore w:val="0"/>
        <w:kinsoku/>
        <w:wordWrap/>
        <w:overflowPunct/>
        <w:topLinePunct w:val="0"/>
        <w:autoSpaceDN/>
        <w:bidi w:val="0"/>
        <w:adjustRightInd/>
        <w:snapToGrid/>
        <w:spacing w:line="560" w:lineRule="exact"/>
        <w:textAlignment w:val="auto"/>
        <w:rPr>
          <w:rFonts w:hint="eastAsia" w:ascii="仿宋" w:hAnsi="仿宋" w:eastAsia="仿宋" w:cs="仿宋"/>
          <w:i w:val="0"/>
          <w:caps w:val="0"/>
          <w:color w:val="000000"/>
          <w:spacing w:val="0"/>
          <w:kern w:val="0"/>
          <w:sz w:val="32"/>
          <w:szCs w:val="32"/>
          <w:highlight w:val="none"/>
          <w:lang w:val="en-US" w:eastAsia="zh-CN" w:bidi="ar"/>
        </w:rPr>
      </w:pPr>
      <w:r>
        <w:rPr>
          <w:rFonts w:hint="eastAsia" w:ascii="仿宋" w:hAnsi="仿宋" w:eastAsia="仿宋" w:cs="仿宋"/>
          <w:i w:val="0"/>
          <w:caps w:val="0"/>
          <w:color w:val="000000"/>
          <w:spacing w:val="0"/>
          <w:kern w:val="0"/>
          <w:sz w:val="32"/>
          <w:szCs w:val="32"/>
          <w:highlight w:val="none"/>
          <w:lang w:val="en-US" w:eastAsia="zh-CN" w:bidi="ar"/>
        </w:rPr>
        <w:t>、社会管理后勤服务、考试教务等，各项工作正常运转，解决校园生态管理问题，具有促进教育发展的可持续性。</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（二）项目绩效目标未完成情况及原因分析</w:t>
      </w:r>
    </w:p>
    <w:p>
      <w:pPr>
        <w:keepNext w:val="0"/>
        <w:keepLines w:val="0"/>
        <w:pageBreakBefore w:val="0"/>
        <w:widowControl/>
        <w:kinsoku/>
        <w:wordWrap/>
        <w:overflowPunct/>
        <w:topLinePunct w:val="0"/>
        <w:autoSpaceDN/>
        <w:bidi w:val="0"/>
        <w:adjustRightInd/>
        <w:snapToGrid/>
        <w:spacing w:line="560" w:lineRule="exact"/>
        <w:textAlignment w:val="auto"/>
        <w:rPr>
          <w:rFonts w:hint="eastAsia" w:ascii="仿宋_GB2312" w:hAnsi="仿宋_GB2312" w:eastAsia="仿宋_GB2312" w:cs="仿宋_GB2312"/>
          <w:i w:val="0"/>
          <w:caps w:val="0"/>
          <w:color w:val="000000"/>
          <w:spacing w:val="0"/>
          <w:kern w:val="0"/>
          <w:sz w:val="32"/>
          <w:szCs w:val="32"/>
          <w:lang w:val="en-US" w:eastAsia="zh-CN" w:bidi="ar"/>
        </w:rPr>
      </w:pPr>
      <w:r>
        <w:rPr>
          <w:rFonts w:hint="eastAsia" w:ascii="仿宋_GB2312" w:hAnsi="仿宋_GB2312" w:eastAsia="仿宋_GB2312" w:cs="仿宋_GB2312"/>
          <w:i w:val="0"/>
          <w:caps w:val="0"/>
          <w:color w:val="000000"/>
          <w:spacing w:val="0"/>
          <w:kern w:val="0"/>
          <w:sz w:val="32"/>
          <w:szCs w:val="32"/>
          <w:lang w:val="en-US" w:eastAsia="zh-CN" w:bidi="ar"/>
        </w:rPr>
        <w:t xml:space="preserve">  </w:t>
      </w:r>
      <w:r>
        <w:rPr>
          <w:rFonts w:hint="eastAsia" w:ascii="仿宋_GB2312" w:hAnsi="宋体" w:eastAsia="仿宋_GB2312" w:cs="仿宋_GB2312"/>
          <w:i w:val="0"/>
          <w:caps w:val="0"/>
          <w:color w:val="000000"/>
          <w:spacing w:val="0"/>
          <w:kern w:val="0"/>
          <w:sz w:val="32"/>
          <w:szCs w:val="32"/>
          <w:lang w:val="en-US" w:eastAsia="zh-CN" w:bidi="ar"/>
        </w:rPr>
        <w:t xml:space="preserve">   </w:t>
      </w:r>
      <w:r>
        <w:rPr>
          <w:rFonts w:hint="default" w:ascii="仿宋_GB2312" w:hAnsi="宋体" w:eastAsia="仿宋_GB2312" w:cs="仿宋_GB2312"/>
          <w:i w:val="0"/>
          <w:caps w:val="0"/>
          <w:color w:val="000000"/>
          <w:spacing w:val="0"/>
          <w:kern w:val="0"/>
          <w:sz w:val="32"/>
          <w:szCs w:val="32"/>
          <w:lang w:val="en-US" w:eastAsia="zh-CN" w:bidi="ar"/>
        </w:rPr>
        <w:t>202</w:t>
      </w:r>
      <w:r>
        <w:rPr>
          <w:rFonts w:hint="eastAsia" w:ascii="仿宋_GB2312" w:hAnsi="宋体" w:eastAsia="仿宋_GB2312" w:cs="仿宋_GB2312"/>
          <w:i w:val="0"/>
          <w:caps w:val="0"/>
          <w:color w:val="000000"/>
          <w:spacing w:val="0"/>
          <w:kern w:val="0"/>
          <w:sz w:val="32"/>
          <w:szCs w:val="32"/>
          <w:lang w:val="en-US" w:eastAsia="zh-CN" w:bidi="ar"/>
        </w:rPr>
        <w:t>2</w:t>
      </w:r>
      <w:r>
        <w:rPr>
          <w:rFonts w:hint="default" w:ascii="仿宋_GB2312" w:hAnsi="宋体" w:eastAsia="仿宋_GB2312" w:cs="仿宋_GB2312"/>
          <w:i w:val="0"/>
          <w:caps w:val="0"/>
          <w:color w:val="000000"/>
          <w:spacing w:val="0"/>
          <w:kern w:val="0"/>
          <w:sz w:val="32"/>
          <w:szCs w:val="32"/>
          <w:lang w:val="en-US" w:eastAsia="zh-CN" w:bidi="ar"/>
        </w:rPr>
        <w:t>年</w:t>
      </w:r>
      <w:r>
        <w:rPr>
          <w:rFonts w:hint="eastAsia" w:ascii="仿宋_GB2312" w:hAnsi="宋体" w:eastAsia="仿宋_GB2312" w:cs="仿宋_GB2312"/>
          <w:i w:val="0"/>
          <w:caps w:val="0"/>
          <w:color w:val="000000"/>
          <w:spacing w:val="0"/>
          <w:kern w:val="0"/>
          <w:sz w:val="32"/>
          <w:szCs w:val="32"/>
          <w:lang w:val="en-US" w:eastAsia="zh-CN" w:bidi="ar"/>
        </w:rPr>
        <w:t>事业运行项目</w:t>
      </w:r>
      <w:r>
        <w:rPr>
          <w:rFonts w:hint="default" w:ascii="仿宋_GB2312" w:hAnsi="宋体" w:eastAsia="仿宋_GB2312" w:cs="仿宋_GB2312"/>
          <w:i w:val="0"/>
          <w:caps w:val="0"/>
          <w:color w:val="000000"/>
          <w:spacing w:val="0"/>
          <w:kern w:val="0"/>
          <w:sz w:val="32"/>
          <w:szCs w:val="32"/>
          <w:lang w:val="en-US" w:eastAsia="zh-CN" w:bidi="ar"/>
        </w:rPr>
        <w:t>绩效目标已完成。</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3" w:firstLineChars="200"/>
        <w:textAlignment w:val="auto"/>
        <w:rPr>
          <w:rFonts w:hint="eastAsia"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五、其他需要说明的问题</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jc w:val="left"/>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（一）后续工作计划</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对</w:t>
      </w:r>
      <w:r>
        <w:rPr>
          <w:rFonts w:hint="default" w:ascii="仿宋_GB2312" w:hAnsi="宋体" w:eastAsia="仿宋_GB2312" w:cs="仿宋_GB2312"/>
          <w:i w:val="0"/>
          <w:caps w:val="0"/>
          <w:color w:val="000000"/>
          <w:spacing w:val="0"/>
          <w:kern w:val="0"/>
          <w:sz w:val="32"/>
          <w:szCs w:val="32"/>
          <w:lang w:val="en-US" w:eastAsia="zh-CN" w:bidi="ar"/>
        </w:rPr>
        <w:t>202</w:t>
      </w:r>
      <w:r>
        <w:rPr>
          <w:rFonts w:hint="eastAsia" w:ascii="仿宋_GB2312" w:hAnsi="宋体" w:eastAsia="仿宋_GB2312" w:cs="仿宋_GB2312"/>
          <w:i w:val="0"/>
          <w:caps w:val="0"/>
          <w:color w:val="000000"/>
          <w:spacing w:val="0"/>
          <w:kern w:val="0"/>
          <w:sz w:val="32"/>
          <w:szCs w:val="32"/>
          <w:lang w:val="en-US" w:eastAsia="zh-CN" w:bidi="ar"/>
        </w:rPr>
        <w:t>2</w:t>
      </w:r>
      <w:r>
        <w:rPr>
          <w:rFonts w:hint="default" w:ascii="仿宋_GB2312" w:hAnsi="宋体" w:eastAsia="仿宋_GB2312" w:cs="仿宋_GB2312"/>
          <w:i w:val="0"/>
          <w:caps w:val="0"/>
          <w:color w:val="000000"/>
          <w:spacing w:val="0"/>
          <w:kern w:val="0"/>
          <w:sz w:val="32"/>
          <w:szCs w:val="32"/>
          <w:lang w:val="en-US" w:eastAsia="zh-CN" w:bidi="ar"/>
        </w:rPr>
        <w:t>年</w:t>
      </w:r>
      <w:r>
        <w:rPr>
          <w:rFonts w:hint="eastAsia" w:ascii="仿宋_GB2312" w:hAnsi="宋体" w:eastAsia="仿宋_GB2312" w:cs="仿宋_GB2312"/>
          <w:i w:val="0"/>
          <w:caps w:val="0"/>
          <w:color w:val="000000"/>
          <w:spacing w:val="0"/>
          <w:kern w:val="0"/>
          <w:sz w:val="32"/>
          <w:szCs w:val="32"/>
          <w:lang w:val="en-US" w:eastAsia="zh-CN" w:bidi="ar"/>
        </w:rPr>
        <w:t>事业运行项目</w:t>
      </w:r>
      <w:r>
        <w:rPr>
          <w:rFonts w:hint="eastAsia" w:ascii="仿宋_GB2312" w:hAnsi="仿宋_GB2312" w:eastAsia="仿宋_GB2312" w:cs="仿宋_GB2312"/>
          <w:kern w:val="0"/>
          <w:sz w:val="32"/>
          <w:szCs w:val="32"/>
          <w:highlight w:val="none"/>
        </w:rPr>
        <w:t>支出情况进行分析，更加严格地按照财务管理要求提高项目支出效益。</w:t>
      </w:r>
    </w:p>
    <w:p>
      <w:pPr>
        <w:pStyle w:val="6"/>
        <w:keepNext w:val="0"/>
        <w:keepLines w:val="0"/>
        <w:pageBreakBefore w:val="0"/>
        <w:widowControl/>
        <w:suppressLineNumbers w:val="0"/>
        <w:kinsoku/>
        <w:wordWrap/>
        <w:overflowPunct/>
        <w:topLinePunct w:val="0"/>
        <w:autoSpaceDE w:val="0"/>
        <w:autoSpaceDN/>
        <w:bidi w:val="0"/>
        <w:adjustRightInd/>
        <w:snapToGrid/>
        <w:spacing w:before="0" w:beforeAutospacing="0" w:afterAutospacing="0" w:line="560" w:lineRule="exact"/>
        <w:ind w:left="0" w:firstLine="640" w:firstLineChars="200"/>
        <w:jc w:val="left"/>
        <w:textAlignment w:val="auto"/>
        <w:rPr>
          <w:rFonts w:hint="eastAsia" w:ascii="楷体" w:hAnsi="楷体" w:eastAsia="楷体" w:cs="楷体"/>
          <w:kern w:val="0"/>
          <w:sz w:val="32"/>
          <w:szCs w:val="32"/>
          <w:highlight w:val="none"/>
        </w:rPr>
      </w:pPr>
      <w:r>
        <w:rPr>
          <w:rFonts w:hint="eastAsia" w:ascii="楷体" w:hAnsi="楷体" w:eastAsia="楷体" w:cs="楷体"/>
          <w:kern w:val="0"/>
          <w:sz w:val="32"/>
          <w:szCs w:val="32"/>
          <w:highlight w:val="none"/>
        </w:rPr>
        <w:t>（二）主要经验及做法、存在问题和建议</w:t>
      </w:r>
    </w:p>
    <w:p>
      <w:pPr>
        <w:keepNext w:val="0"/>
        <w:keepLines w:val="0"/>
        <w:pageBreakBefore w:val="0"/>
        <w:widowControl/>
        <w:suppressLineNumbers w:val="0"/>
        <w:kinsoku/>
        <w:wordWrap/>
        <w:overflowPunct/>
        <w:topLinePunct w:val="0"/>
        <w:autoSpaceDN/>
        <w:bidi w:val="0"/>
        <w:adjustRightInd/>
        <w:snapToGrid/>
        <w:spacing w:line="560" w:lineRule="exact"/>
        <w:jc w:val="both"/>
        <w:textAlignment w:val="auto"/>
        <w:rPr>
          <w:rFonts w:hint="default" w:ascii="仿宋_GB2312" w:hAnsi="宋体" w:eastAsia="仿宋_GB2312" w:cs="仿宋_GB2312"/>
          <w:i w:val="0"/>
          <w:caps w:val="0"/>
          <w:color w:val="000000"/>
          <w:spacing w:val="0"/>
          <w:kern w:val="0"/>
          <w:sz w:val="32"/>
          <w:szCs w:val="32"/>
          <w:highlight w:val="none"/>
          <w:lang w:val="en-US" w:eastAsia="zh-CN" w:bidi="ar"/>
        </w:rPr>
      </w:pPr>
      <w:r>
        <w:rPr>
          <w:rFonts w:hint="default" w:ascii="仿宋_GB2312" w:hAnsi="宋体" w:eastAsia="仿宋_GB2312" w:cs="仿宋_GB2312"/>
          <w:i w:val="0"/>
          <w:caps w:val="0"/>
          <w:color w:val="000000"/>
          <w:spacing w:val="0"/>
          <w:kern w:val="0"/>
          <w:sz w:val="32"/>
          <w:szCs w:val="32"/>
          <w:highlight w:val="none"/>
          <w:lang w:val="en-US" w:eastAsia="zh-CN" w:bidi="ar"/>
        </w:rPr>
        <w:t>1.</w:t>
      </w:r>
      <w:r>
        <w:rPr>
          <w:rFonts w:hint="eastAsia" w:ascii="仿宋_GB2312" w:hAnsi="宋体" w:eastAsia="仿宋_GB2312" w:cs="宋体"/>
          <w:kern w:val="0"/>
          <w:sz w:val="32"/>
          <w:szCs w:val="32"/>
          <w:highlight w:val="none"/>
          <w:lang w:val="en-US" w:eastAsia="zh-CN"/>
        </w:rPr>
        <w:t>严格按项目的需求编制预算，</w:t>
      </w:r>
      <w:r>
        <w:rPr>
          <w:rFonts w:hint="default" w:ascii="仿宋_GB2312" w:hAnsi="宋体" w:eastAsia="仿宋_GB2312" w:cs="仿宋_GB2312"/>
          <w:i w:val="0"/>
          <w:caps w:val="0"/>
          <w:color w:val="000000"/>
          <w:spacing w:val="0"/>
          <w:kern w:val="0"/>
          <w:sz w:val="32"/>
          <w:szCs w:val="32"/>
          <w:highlight w:val="none"/>
          <w:lang w:val="en-US" w:eastAsia="zh-CN" w:bidi="ar"/>
        </w:rPr>
        <w:t>对预算执行及项目进度的管理和督导，全面掌握预算执行及项目进度的情况。</w:t>
      </w:r>
      <w:r>
        <w:rPr>
          <w:rFonts w:hint="default" w:ascii="仿宋_GB2312" w:hAnsi="宋体" w:eastAsia="仿宋_GB2312" w:cs="仿宋_GB2312"/>
          <w:i w:val="0"/>
          <w:caps w:val="0"/>
          <w:color w:val="000000"/>
          <w:spacing w:val="0"/>
          <w:kern w:val="0"/>
          <w:sz w:val="32"/>
          <w:szCs w:val="32"/>
          <w:highlight w:val="none"/>
          <w:lang w:val="en-US" w:eastAsia="zh-CN" w:bidi="ar"/>
        </w:rPr>
        <w:br w:type="textWrapping"/>
      </w:r>
      <w:r>
        <w:rPr>
          <w:rFonts w:hint="default" w:ascii="仿宋_GB2312" w:hAnsi="宋体" w:eastAsia="仿宋_GB2312" w:cs="仿宋_GB2312"/>
          <w:i w:val="0"/>
          <w:caps w:val="0"/>
          <w:color w:val="000000"/>
          <w:spacing w:val="0"/>
          <w:kern w:val="0"/>
          <w:sz w:val="32"/>
          <w:szCs w:val="32"/>
          <w:highlight w:val="none"/>
          <w:lang w:val="en-US" w:eastAsia="zh-CN" w:bidi="ar"/>
        </w:rPr>
        <w:t>2.严格按照批复预算的用途使用资金。</w:t>
      </w:r>
    </w:p>
    <w:p>
      <w:pPr>
        <w:keepNext w:val="0"/>
        <w:keepLines w:val="0"/>
        <w:pageBreakBefore w:val="0"/>
        <w:widowControl/>
        <w:suppressLineNumbers w:val="0"/>
        <w:kinsoku/>
        <w:wordWrap/>
        <w:overflowPunct/>
        <w:topLinePunct w:val="0"/>
        <w:autoSpaceDN/>
        <w:bidi w:val="0"/>
        <w:adjustRightInd/>
        <w:snapToGrid/>
        <w:spacing w:line="560" w:lineRule="exact"/>
        <w:jc w:val="left"/>
        <w:textAlignment w:val="auto"/>
        <w:rPr>
          <w:rFonts w:hint="default" w:ascii="仿宋_GB2312" w:hAnsi="宋体" w:eastAsia="仿宋_GB2312" w:cs="仿宋_GB2312"/>
          <w:i w:val="0"/>
          <w:caps w:val="0"/>
          <w:color w:val="000000"/>
          <w:spacing w:val="0"/>
          <w:kern w:val="0"/>
          <w:sz w:val="32"/>
          <w:szCs w:val="32"/>
          <w:highlight w:val="none"/>
          <w:lang w:val="en-US" w:eastAsia="zh-CN" w:bidi="ar"/>
        </w:rPr>
      </w:pPr>
      <w:r>
        <w:rPr>
          <w:rFonts w:hint="eastAsia" w:ascii="仿宋_GB2312" w:hAnsi="宋体" w:eastAsia="仿宋_GB2312" w:cs="仿宋_GB2312"/>
          <w:i w:val="0"/>
          <w:caps w:val="0"/>
          <w:color w:val="000000"/>
          <w:spacing w:val="0"/>
          <w:kern w:val="0"/>
          <w:sz w:val="32"/>
          <w:szCs w:val="32"/>
          <w:highlight w:val="none"/>
          <w:lang w:val="en-US" w:eastAsia="zh-CN" w:bidi="ar"/>
        </w:rPr>
        <w:t>3.明确，细化、量化绩效目标。</w:t>
      </w:r>
    </w:p>
    <w:p>
      <w:pPr>
        <w:keepNext w:val="0"/>
        <w:keepLines w:val="0"/>
        <w:pageBreakBefore w:val="0"/>
        <w:widowControl/>
        <w:kinsoku/>
        <w:wordWrap/>
        <w:overflowPunct/>
        <w:topLinePunct w:val="0"/>
        <w:autoSpaceDN/>
        <w:bidi w:val="0"/>
        <w:adjustRightInd/>
        <w:snapToGrid/>
        <w:spacing w:afterAutospacing="0" w:line="540" w:lineRule="exact"/>
        <w:textAlignment w:val="auto"/>
        <w:rPr>
          <w:highlight w:val="none"/>
        </w:rPr>
      </w:pPr>
    </w:p>
    <w:sectPr>
      <w:pgSz w:w="11906" w:h="16838"/>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F64B73"/>
    <w:multiLevelType w:val="singleLevel"/>
    <w:tmpl w:val="8BF64B73"/>
    <w:lvl w:ilvl="0" w:tentative="0">
      <w:start w:val="1"/>
      <w:numFmt w:val="chineseCounting"/>
      <w:suff w:val="nothing"/>
      <w:lvlText w:val="（%1）"/>
      <w:lvlJc w:val="left"/>
      <w:rPr>
        <w:rFonts w:hint="eastAsia"/>
      </w:rPr>
    </w:lvl>
  </w:abstractNum>
  <w:abstractNum w:abstractNumId="1">
    <w:nsid w:val="E47C6336"/>
    <w:multiLevelType w:val="multilevel"/>
    <w:tmpl w:val="E47C6336"/>
    <w:lvl w:ilvl="0" w:tentative="0">
      <w:start w:val="3"/>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0ODZjMDQwOTgzOTk2ZWYzM2RjZWRhNTg3NDMzNjgifQ=="/>
  </w:docVars>
  <w:rsids>
    <w:rsidRoot w:val="73D922FB"/>
    <w:rsid w:val="02D62632"/>
    <w:rsid w:val="040B06D0"/>
    <w:rsid w:val="0C1969E9"/>
    <w:rsid w:val="2ADF42C0"/>
    <w:rsid w:val="32F2139E"/>
    <w:rsid w:val="35801D53"/>
    <w:rsid w:val="362F0D66"/>
    <w:rsid w:val="68C56FCA"/>
    <w:rsid w:val="73D922FB"/>
    <w:rsid w:val="74B018E0"/>
    <w:rsid w:val="7627665D"/>
    <w:rsid w:val="7FE21F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99"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unhideWhenUsed/>
    <w:qFormat/>
    <w:uiPriority w:val="99"/>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before="0" w:after="0"/>
      <w:ind w:left="0" w:right="0" w:firstLine="420"/>
      <w:jc w:val="both"/>
    </w:pPr>
    <w:rPr>
      <w:rFonts w:ascii="Calibri" w:hAnsi="Calibri" w:eastAsia="宋体" w:cs="Times New Roman"/>
      <w:kern w:val="2"/>
      <w:sz w:val="21"/>
      <w:szCs w:val="28"/>
      <w:lang w:val="en-US" w:eastAsia="zh-CN" w:bidi="ar-SA"/>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7">
    <w:name w:val="16"/>
    <w:basedOn w:val="5"/>
    <w:qFormat/>
    <w:uiPriority w:val="0"/>
    <w:rPr>
      <w:rFonts w:hint="default" w:ascii="Times New Roman" w:hAnsi="Times New Roman" w:cs="Times New Roman"/>
      <w:b/>
    </w:rPr>
  </w:style>
  <w:style w:type="paragraph" w:customStyle="1" w:styleId="8">
    <w:name w:val="普通(网站) Char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3360</Words>
  <Characters>3684</Characters>
  <Lines>0</Lines>
  <Paragraphs>0</Paragraphs>
  <TotalTime>2</TotalTime>
  <ScaleCrop>false</ScaleCrop>
  <LinksUpToDate>false</LinksUpToDate>
  <CharactersWithSpaces>3725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2022-07-01T08:47:00Z</dcterms:created>
  <dc:creator>YY</dc:creator>
  <cp:lastModifiedBy>Master</cp:lastModifiedBy>
  <dcterms:modified xsi:type="dcterms:W3CDTF">2023-07-15T07:57:10Z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251B242E730849799854070FD01F2F85</vt:lpwstr>
  </property>
</Properties>
</file>